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A34" w:rsidRPr="00C947B3" w:rsidRDefault="00FA2A34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A2A34" w:rsidRPr="00C947B3" w:rsidRDefault="00FA2A34" w:rsidP="006558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C947B3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7D7CC7">
        <w:rPr>
          <w:rFonts w:ascii="Times New Roman" w:hAnsi="Times New Roman" w:cs="Times New Roman"/>
          <w:sz w:val="24"/>
          <w:szCs w:val="24"/>
        </w:rPr>
        <w:t>:</w:t>
      </w:r>
    </w:p>
    <w:p w:rsidR="007D7CC7" w:rsidRPr="007D7CC7" w:rsidRDefault="007D7CC7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CC7">
        <w:rPr>
          <w:rFonts w:ascii="Times New Roman" w:hAnsi="Times New Roman" w:cs="Times New Roman"/>
          <w:b/>
          <w:sz w:val="24"/>
          <w:szCs w:val="24"/>
        </w:rPr>
        <w:t>«М</w:t>
      </w:r>
      <w:r w:rsidR="00FA2A34" w:rsidRPr="007D7CC7">
        <w:rPr>
          <w:rFonts w:ascii="Times New Roman" w:hAnsi="Times New Roman" w:cs="Times New Roman"/>
          <w:b/>
          <w:sz w:val="24"/>
          <w:szCs w:val="24"/>
        </w:rPr>
        <w:t xml:space="preserve">одернизации </w:t>
      </w:r>
      <w:r w:rsidRPr="007D7CC7">
        <w:rPr>
          <w:rFonts w:ascii="Times New Roman" w:hAnsi="Times New Roman" w:cs="Times New Roman"/>
          <w:b/>
          <w:sz w:val="24"/>
          <w:szCs w:val="24"/>
        </w:rPr>
        <w:t xml:space="preserve">локальных систем оповещения ГЭС-9 и ГЭС-14 </w:t>
      </w:r>
    </w:p>
    <w:p w:rsidR="007D7CC7" w:rsidRDefault="007D7CC7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CC7">
        <w:rPr>
          <w:rFonts w:ascii="Times New Roman" w:hAnsi="Times New Roman" w:cs="Times New Roman"/>
          <w:b/>
          <w:sz w:val="24"/>
          <w:szCs w:val="24"/>
        </w:rPr>
        <w:t>(обеспечение автоматизированного запуска)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A2A34" w:rsidRPr="00C947B3" w:rsidRDefault="00C83FA7" w:rsidP="00983AA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83FA7">
        <w:rPr>
          <w:rFonts w:ascii="Times New Roman" w:hAnsi="Times New Roman" w:cs="Times New Roman"/>
          <w:sz w:val="24"/>
          <w:szCs w:val="24"/>
        </w:rPr>
        <w:t>Каскада Кемских ГЭС</w:t>
      </w:r>
      <w:r w:rsidR="007D7CC7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</w:p>
    <w:p w:rsidR="00FA2A34" w:rsidRPr="00C947B3" w:rsidRDefault="00FA2A34" w:rsidP="00C404EC">
      <w:pPr>
        <w:widowControl/>
        <w:tabs>
          <w:tab w:val="center" w:pos="5032"/>
          <w:tab w:val="left" w:pos="7621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(номер закупки по ГКПЗ 3</w:t>
      </w:r>
      <w:r w:rsidR="00C85DE3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C947B3">
        <w:rPr>
          <w:rFonts w:ascii="Times New Roman" w:hAnsi="Times New Roman" w:cs="Times New Roman"/>
          <w:sz w:val="24"/>
          <w:szCs w:val="24"/>
        </w:rPr>
        <w:t>00/5.24-2735)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2126"/>
      </w:tblGrid>
      <w:tr w:rsidR="00FA2A34" w:rsidRPr="00C947B3" w:rsidTr="00C71F75">
        <w:tc>
          <w:tcPr>
            <w:tcW w:w="1985" w:type="dxa"/>
          </w:tcPr>
          <w:p w:rsidR="00FA2A34" w:rsidRPr="00C947B3" w:rsidRDefault="00FA2A34" w:rsidP="00460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FA2A34" w:rsidRPr="00C947B3" w:rsidRDefault="00FA2A34" w:rsidP="0017274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26.30.13; 26.40.3</w:t>
            </w:r>
          </w:p>
        </w:tc>
      </w:tr>
      <w:tr w:rsidR="00FA2A34" w:rsidRPr="00C947B3" w:rsidTr="00C71F75">
        <w:tc>
          <w:tcPr>
            <w:tcW w:w="1985" w:type="dxa"/>
          </w:tcPr>
          <w:p w:rsidR="00FA2A34" w:rsidRPr="00C947B3" w:rsidRDefault="00F433DC" w:rsidP="0017274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126" w:type="dxa"/>
          </w:tcPr>
          <w:p w:rsidR="00FA2A34" w:rsidRPr="00C947B3" w:rsidRDefault="00FA2A34" w:rsidP="00EE1DE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58.29.11</w:t>
            </w:r>
          </w:p>
        </w:tc>
      </w:tr>
    </w:tbl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947B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FA2A34" w:rsidRPr="00C947B3" w:rsidRDefault="00FA2A34" w:rsidP="006278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C947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A34" w:rsidRPr="00C947B3" w:rsidRDefault="00FA2A34" w:rsidP="00A739B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 xml:space="preserve">Кривопорожская </w:t>
      </w:r>
      <w:r w:rsidR="00E46124" w:rsidRPr="00C947B3">
        <w:rPr>
          <w:rFonts w:ascii="Times New Roman" w:hAnsi="Times New Roman" w:cs="Times New Roman"/>
          <w:sz w:val="24"/>
          <w:szCs w:val="24"/>
        </w:rPr>
        <w:t xml:space="preserve">(ГЭС-14) </w:t>
      </w:r>
      <w:r w:rsidRPr="00C947B3">
        <w:rPr>
          <w:rFonts w:ascii="Times New Roman" w:hAnsi="Times New Roman" w:cs="Times New Roman"/>
          <w:sz w:val="24"/>
          <w:szCs w:val="24"/>
        </w:rPr>
        <w:t xml:space="preserve">и Путкинская ГЭС </w:t>
      </w:r>
      <w:r w:rsidR="00E46124" w:rsidRPr="00C947B3">
        <w:rPr>
          <w:rFonts w:ascii="Times New Roman" w:hAnsi="Times New Roman" w:cs="Times New Roman"/>
          <w:sz w:val="24"/>
          <w:szCs w:val="24"/>
        </w:rPr>
        <w:t xml:space="preserve">(ГЭС-9) </w:t>
      </w:r>
      <w:r w:rsidR="005C218C">
        <w:rPr>
          <w:rFonts w:ascii="Times New Roman" w:hAnsi="Times New Roman" w:cs="Times New Roman"/>
          <w:sz w:val="24"/>
          <w:szCs w:val="24"/>
        </w:rPr>
        <w:t>К</w:t>
      </w:r>
      <w:r w:rsidRPr="00C947B3">
        <w:rPr>
          <w:rFonts w:ascii="Times New Roman" w:hAnsi="Times New Roman" w:cs="Times New Roman"/>
          <w:sz w:val="24"/>
          <w:szCs w:val="24"/>
        </w:rPr>
        <w:t xml:space="preserve">аскада Кемских ГЭС – </w:t>
      </w:r>
      <w:r w:rsidR="00D40308">
        <w:rPr>
          <w:rFonts w:ascii="Times New Roman" w:hAnsi="Times New Roman" w:cs="Times New Roman"/>
          <w:sz w:val="24"/>
          <w:szCs w:val="24"/>
        </w:rPr>
        <w:t xml:space="preserve">Республика Карелия, г. Кемь, </w:t>
      </w:r>
      <w:r w:rsidRPr="00C947B3">
        <w:rPr>
          <w:rFonts w:ascii="Times New Roman" w:hAnsi="Times New Roman" w:cs="Times New Roman"/>
          <w:sz w:val="24"/>
          <w:szCs w:val="24"/>
        </w:rPr>
        <w:t>ул. Энергетиков, д. 15,</w:t>
      </w:r>
      <w:r w:rsidR="00D40308">
        <w:rPr>
          <w:rFonts w:ascii="Times New Roman" w:hAnsi="Times New Roman" w:cs="Times New Roman"/>
          <w:sz w:val="24"/>
          <w:szCs w:val="24"/>
        </w:rPr>
        <w:t xml:space="preserve"> п. Кривой Порог и п. Авнепорог.</w:t>
      </w:r>
    </w:p>
    <w:p w:rsidR="00FA2A34" w:rsidRPr="00C947B3" w:rsidRDefault="00FA2A34" w:rsidP="00421C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35AEE" w:rsidRDefault="00FA2A34" w:rsidP="00421C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35AEE">
        <w:rPr>
          <w:rFonts w:ascii="Times New Roman" w:hAnsi="Times New Roman" w:cs="Times New Roman"/>
          <w:sz w:val="24"/>
          <w:szCs w:val="24"/>
        </w:rPr>
        <w:t>Должность, ФИО, контактный телефон ответственного лица, составившего техническое задание: ведущий специалист по гражданской защите и мобилизационной работе филиала «Карельский» ОАО «ТГК-1»</w:t>
      </w:r>
      <w:r w:rsidR="00835AEE">
        <w:rPr>
          <w:rFonts w:ascii="Times New Roman" w:hAnsi="Times New Roman" w:cs="Times New Roman"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sz w:val="24"/>
          <w:szCs w:val="24"/>
        </w:rPr>
        <w:t xml:space="preserve">Лавров Александр Владимирович, тел. (8142) 713839, м. т. 8 911 410 17 77, </w:t>
      </w:r>
    </w:p>
    <w:p w:rsidR="00FA2A34" w:rsidRPr="009D43D7" w:rsidRDefault="00FA2A34" w:rsidP="00421C7F">
      <w:pPr>
        <w:widowControl/>
        <w:suppressAutoHyphens/>
        <w:autoSpaceDE/>
        <w:autoSpaceDN/>
        <w:adjustRightInd/>
        <w:jc w:val="both"/>
        <w:rPr>
          <w:rStyle w:val="a4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C947B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D43D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47B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9D43D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7" w:history="1">
        <w:r w:rsidRPr="009D43D7">
          <w:rPr>
            <w:rStyle w:val="a4"/>
            <w:rFonts w:ascii="Times New Roman" w:hAnsi="Times New Roman"/>
            <w:sz w:val="24"/>
            <w:szCs w:val="24"/>
            <w:lang w:val="en-US"/>
          </w:rPr>
          <w:t>lavrov.</w:t>
        </w:r>
        <w:r w:rsidRPr="00C947B3">
          <w:rPr>
            <w:rStyle w:val="a4"/>
            <w:rFonts w:ascii="Times New Roman" w:hAnsi="Times New Roman"/>
            <w:sz w:val="24"/>
            <w:szCs w:val="24"/>
            <w:lang w:val="en-US"/>
          </w:rPr>
          <w:t>av</w:t>
        </w:r>
        <w:r w:rsidRPr="009D43D7">
          <w:rPr>
            <w:rStyle w:val="a4"/>
            <w:rFonts w:ascii="Times New Roman" w:hAnsi="Times New Roman"/>
            <w:sz w:val="24"/>
            <w:szCs w:val="24"/>
            <w:lang w:val="en-US"/>
          </w:rPr>
          <w:t>@karelia.tg</w:t>
        </w:r>
        <w:r w:rsidRPr="00C947B3">
          <w:rPr>
            <w:rStyle w:val="a4"/>
            <w:rFonts w:ascii="Times New Roman" w:hAnsi="Times New Roman"/>
            <w:sz w:val="24"/>
            <w:szCs w:val="24"/>
          </w:rPr>
          <w:t>с</w:t>
        </w:r>
        <w:r w:rsidRPr="009D43D7">
          <w:rPr>
            <w:rStyle w:val="a4"/>
            <w:rFonts w:ascii="Times New Roman" w:hAnsi="Times New Roman"/>
            <w:sz w:val="24"/>
            <w:szCs w:val="24"/>
            <w:lang w:val="en-US"/>
          </w:rPr>
          <w:t>1.ru</w:t>
        </w:r>
      </w:hyperlink>
    </w:p>
    <w:p w:rsidR="00FA2A34" w:rsidRPr="009D43D7" w:rsidRDefault="00FA2A34" w:rsidP="00421C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FA2A34" w:rsidRPr="00C947B3" w:rsidRDefault="009D43D7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июль </w:t>
      </w:r>
      <w:r w:rsidR="00FA2A34" w:rsidRPr="00C947B3">
        <w:rPr>
          <w:rFonts w:ascii="Times New Roman" w:hAnsi="Times New Roman" w:cs="Times New Roman"/>
          <w:sz w:val="24"/>
          <w:szCs w:val="24"/>
        </w:rPr>
        <w:t>2016 г.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Окончание           октябрь 2016 г.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A34" w:rsidRPr="00C947B3" w:rsidRDefault="00FA2A34" w:rsidP="003078B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 xml:space="preserve">Начальная (максимальная) цена закупки – </w:t>
      </w:r>
      <w:r w:rsidRPr="00C947B3">
        <w:rPr>
          <w:rFonts w:ascii="Times New Roman" w:hAnsi="Times New Roman" w:cs="Times New Roman"/>
          <w:sz w:val="24"/>
          <w:szCs w:val="24"/>
        </w:rPr>
        <w:t xml:space="preserve">800 000,00 рублей без учета НДС, </w:t>
      </w:r>
    </w:p>
    <w:p w:rsidR="00FA2A34" w:rsidRPr="00C947B3" w:rsidRDefault="00FA2A34" w:rsidP="003078B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A34" w:rsidRPr="00C947B3" w:rsidRDefault="00FA2A34" w:rsidP="003078B8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стоимость материалов –</w:t>
      </w:r>
      <w:r w:rsidR="00026271">
        <w:rPr>
          <w:rFonts w:ascii="Times New Roman" w:hAnsi="Times New Roman" w:cs="Times New Roman"/>
          <w:sz w:val="24"/>
          <w:szCs w:val="24"/>
        </w:rPr>
        <w:t xml:space="preserve"> </w:t>
      </w:r>
      <w:r w:rsidR="001440F9" w:rsidRPr="00C947B3">
        <w:rPr>
          <w:rFonts w:ascii="Times New Roman" w:hAnsi="Times New Roman" w:cs="Times New Roman"/>
          <w:sz w:val="24"/>
          <w:szCs w:val="24"/>
        </w:rPr>
        <w:t xml:space="preserve">60 </w:t>
      </w:r>
      <w:r w:rsidRPr="00C947B3">
        <w:rPr>
          <w:rFonts w:ascii="Times New Roman" w:hAnsi="Times New Roman" w:cs="Times New Roman"/>
          <w:sz w:val="24"/>
          <w:szCs w:val="24"/>
        </w:rPr>
        <w:t>000,00 рублей без учёта НДС;</w:t>
      </w:r>
    </w:p>
    <w:p w:rsidR="00FA2A34" w:rsidRPr="00C947B3" w:rsidRDefault="00026271" w:rsidP="003078B8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ЗиП – 0 </w:t>
      </w:r>
      <w:r w:rsidR="00FA2A34" w:rsidRPr="00C947B3">
        <w:rPr>
          <w:rFonts w:ascii="Times New Roman" w:hAnsi="Times New Roman" w:cs="Times New Roman"/>
          <w:sz w:val="24"/>
          <w:szCs w:val="24"/>
        </w:rPr>
        <w:t>рублей без учёта НДС;</w:t>
      </w:r>
    </w:p>
    <w:p w:rsidR="00FA2A34" w:rsidRPr="00C947B3" w:rsidRDefault="00FA2A34" w:rsidP="003078B8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 xml:space="preserve">стоимость оборудования – </w:t>
      </w:r>
      <w:r w:rsidR="001440F9" w:rsidRPr="00C947B3">
        <w:rPr>
          <w:rFonts w:ascii="Times New Roman" w:hAnsi="Times New Roman" w:cs="Times New Roman"/>
          <w:sz w:val="24"/>
          <w:szCs w:val="24"/>
        </w:rPr>
        <w:t>480</w:t>
      </w:r>
      <w:r w:rsidRPr="00C947B3">
        <w:rPr>
          <w:rFonts w:ascii="Times New Roman" w:hAnsi="Times New Roman" w:cs="Times New Roman"/>
          <w:sz w:val="24"/>
          <w:szCs w:val="24"/>
        </w:rPr>
        <w:t> 000,00 рублей без учёта НДС.</w:t>
      </w:r>
    </w:p>
    <w:p w:rsidR="00FA2A34" w:rsidRPr="00C947B3" w:rsidRDefault="00FA2A34" w:rsidP="003078B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38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4"/>
        <w:gridCol w:w="765"/>
        <w:gridCol w:w="632"/>
        <w:gridCol w:w="963"/>
        <w:gridCol w:w="1186"/>
        <w:gridCol w:w="1224"/>
      </w:tblGrid>
      <w:tr w:rsidR="00FA2A34" w:rsidRPr="00C947B3" w:rsidTr="0017274F">
        <w:tc>
          <w:tcPr>
            <w:tcW w:w="1983" w:type="pct"/>
            <w:vMerge w:val="restart"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243" w:type="pct"/>
            <w:gridSpan w:val="4"/>
          </w:tcPr>
          <w:p w:rsidR="00FA2A34" w:rsidRPr="00C947B3" w:rsidRDefault="00FA2A34" w:rsidP="0045328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453287" w:rsidRPr="00C947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74" w:type="pct"/>
            <w:vMerge w:val="restart"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A2A34" w:rsidRPr="00C947B3" w:rsidTr="0017274F">
        <w:tc>
          <w:tcPr>
            <w:tcW w:w="1983" w:type="pct"/>
            <w:vMerge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00" w:type="pct"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09" w:type="pct"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50" w:type="pct"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74" w:type="pct"/>
            <w:vMerge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34" w:rsidRPr="00C947B3" w:rsidTr="0017274F">
        <w:tc>
          <w:tcPr>
            <w:tcW w:w="1983" w:type="pct"/>
          </w:tcPr>
          <w:p w:rsidR="00FA2A34" w:rsidRPr="00C947B3" w:rsidRDefault="00FA2A34" w:rsidP="009546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Каскад Кемских ГЭС</w:t>
            </w:r>
          </w:p>
        </w:tc>
        <w:tc>
          <w:tcPr>
            <w:tcW w:w="484" w:type="pct"/>
          </w:tcPr>
          <w:p w:rsidR="00FA2A34" w:rsidRPr="00C947B3" w:rsidRDefault="00FA2A34" w:rsidP="0055202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00" w:type="pct"/>
          </w:tcPr>
          <w:p w:rsidR="00FA2A34" w:rsidRPr="00C947B3" w:rsidRDefault="00FA2A34" w:rsidP="0055202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9" w:type="pct"/>
          </w:tcPr>
          <w:p w:rsidR="00FA2A34" w:rsidRPr="00C947B3" w:rsidRDefault="00FA2A34" w:rsidP="0055202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0" w:type="pct"/>
          </w:tcPr>
          <w:p w:rsidR="00FA2A34" w:rsidRPr="00C947B3" w:rsidRDefault="00FA2A34" w:rsidP="0055202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800 000</w:t>
            </w:r>
          </w:p>
        </w:tc>
        <w:tc>
          <w:tcPr>
            <w:tcW w:w="774" w:type="pct"/>
          </w:tcPr>
          <w:p w:rsidR="00FA2A34" w:rsidRPr="00C947B3" w:rsidRDefault="00FA2A34" w:rsidP="0055202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sz w:val="24"/>
                <w:szCs w:val="24"/>
              </w:rPr>
              <w:t>800 000</w:t>
            </w:r>
          </w:p>
        </w:tc>
      </w:tr>
    </w:tbl>
    <w:p w:rsidR="00FA2A34" w:rsidRPr="00C947B3" w:rsidRDefault="00FA2A34" w:rsidP="003078B8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A34" w:rsidRPr="00C947B3" w:rsidRDefault="00FA2A34" w:rsidP="003078B8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Стоимость работ должна определяться в соответствии с требованиями системы ценообразования, принятой в ОАО «ТГК-1».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A34" w:rsidRPr="00C947B3" w:rsidRDefault="00FA2A34" w:rsidP="00D324F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работ: </w:t>
      </w:r>
    </w:p>
    <w:p w:rsidR="00FA2A34" w:rsidRPr="00C947B3" w:rsidRDefault="00FA2A34" w:rsidP="00F7648D">
      <w:pPr>
        <w:pStyle w:val="a3"/>
        <w:numPr>
          <w:ilvl w:val="0"/>
          <w:numId w:val="9"/>
        </w:numPr>
        <w:ind w:left="426" w:hanging="284"/>
        <w:jc w:val="both"/>
        <w:rPr>
          <w:rFonts w:ascii="Times New Roman" w:hAnsi="Times New Roman"/>
          <w:strike/>
          <w:sz w:val="24"/>
          <w:szCs w:val="24"/>
        </w:rPr>
      </w:pPr>
      <w:r w:rsidRPr="00C947B3">
        <w:rPr>
          <w:rFonts w:ascii="Times New Roman" w:hAnsi="Times New Roman"/>
          <w:sz w:val="24"/>
          <w:szCs w:val="24"/>
        </w:rPr>
        <w:t xml:space="preserve">На Путкинской ГЭС осуществить поставку, </w:t>
      </w:r>
      <w:r w:rsidR="001440F9" w:rsidRPr="00C947B3">
        <w:rPr>
          <w:rFonts w:ascii="Times New Roman" w:hAnsi="Times New Roman"/>
          <w:sz w:val="24"/>
          <w:szCs w:val="24"/>
        </w:rPr>
        <w:t xml:space="preserve">и выполнить </w:t>
      </w:r>
      <w:r w:rsidRPr="00C947B3">
        <w:rPr>
          <w:rFonts w:ascii="Times New Roman" w:hAnsi="Times New Roman"/>
          <w:sz w:val="24"/>
          <w:szCs w:val="24"/>
        </w:rPr>
        <w:t>монтаж оборудования автоматики запуска</w:t>
      </w:r>
      <w:r w:rsidR="001440F9" w:rsidRPr="00C947B3">
        <w:rPr>
          <w:rFonts w:ascii="Times New Roman" w:hAnsi="Times New Roman"/>
          <w:sz w:val="24"/>
          <w:szCs w:val="24"/>
        </w:rPr>
        <w:t xml:space="preserve"> штатной</w:t>
      </w:r>
      <w:r w:rsidRPr="00C947B3">
        <w:rPr>
          <w:rFonts w:ascii="Times New Roman" w:hAnsi="Times New Roman"/>
          <w:sz w:val="24"/>
          <w:szCs w:val="24"/>
        </w:rPr>
        <w:t xml:space="preserve"> сирены на здании вспомогательного корпуса управления Каскада Кемских ГЭС </w:t>
      </w:r>
      <w:r w:rsidR="001440F9" w:rsidRPr="00C947B3">
        <w:rPr>
          <w:rFonts w:ascii="Times New Roman" w:hAnsi="Times New Roman"/>
          <w:sz w:val="24"/>
          <w:szCs w:val="24"/>
        </w:rPr>
        <w:t xml:space="preserve">по команде дежурного инженера </w:t>
      </w:r>
      <w:r w:rsidR="00F17A78" w:rsidRPr="00C947B3">
        <w:rPr>
          <w:rFonts w:ascii="Times New Roman" w:hAnsi="Times New Roman"/>
          <w:sz w:val="24"/>
          <w:szCs w:val="24"/>
        </w:rPr>
        <w:t>ГЭС</w:t>
      </w:r>
      <w:r w:rsidR="00E46124" w:rsidRPr="00C947B3">
        <w:rPr>
          <w:rFonts w:ascii="Times New Roman" w:hAnsi="Times New Roman"/>
          <w:sz w:val="24"/>
          <w:szCs w:val="24"/>
        </w:rPr>
        <w:t>-</w:t>
      </w:r>
      <w:r w:rsidR="00F17A78" w:rsidRPr="00C947B3">
        <w:rPr>
          <w:rFonts w:ascii="Times New Roman" w:hAnsi="Times New Roman"/>
          <w:sz w:val="24"/>
          <w:szCs w:val="24"/>
        </w:rPr>
        <w:t>9</w:t>
      </w:r>
      <w:r w:rsidR="00453287" w:rsidRPr="00C947B3">
        <w:rPr>
          <w:rFonts w:ascii="Times New Roman" w:hAnsi="Times New Roman"/>
          <w:sz w:val="24"/>
          <w:szCs w:val="24"/>
        </w:rPr>
        <w:t xml:space="preserve">, </w:t>
      </w:r>
      <w:r w:rsidR="001440F9" w:rsidRPr="00C947B3">
        <w:rPr>
          <w:rFonts w:ascii="Times New Roman" w:hAnsi="Times New Roman"/>
          <w:sz w:val="24"/>
          <w:szCs w:val="24"/>
        </w:rPr>
        <w:t xml:space="preserve">с передачей сигнала управления по </w:t>
      </w:r>
      <w:r w:rsidR="001440F9" w:rsidRPr="00C947B3">
        <w:rPr>
          <w:rFonts w:ascii="Times New Roman" w:hAnsi="Times New Roman"/>
          <w:sz w:val="24"/>
          <w:szCs w:val="24"/>
          <w:lang w:val="en-US"/>
        </w:rPr>
        <w:t>GSM</w:t>
      </w:r>
      <w:r w:rsidR="001440F9" w:rsidRPr="00C947B3">
        <w:rPr>
          <w:rFonts w:ascii="Times New Roman" w:hAnsi="Times New Roman"/>
          <w:sz w:val="24"/>
          <w:szCs w:val="24"/>
        </w:rPr>
        <w:t xml:space="preserve"> каналу связи. М</w:t>
      </w:r>
      <w:r w:rsidRPr="00C947B3">
        <w:rPr>
          <w:rFonts w:ascii="Times New Roman" w:hAnsi="Times New Roman"/>
          <w:sz w:val="24"/>
          <w:szCs w:val="24"/>
        </w:rPr>
        <w:t xml:space="preserve">одернизация локальной системы оповещения (ЛСО) станции </w:t>
      </w:r>
      <w:r w:rsidR="001440F9" w:rsidRPr="00C947B3">
        <w:rPr>
          <w:rFonts w:ascii="Times New Roman" w:hAnsi="Times New Roman"/>
          <w:sz w:val="24"/>
          <w:szCs w:val="24"/>
        </w:rPr>
        <w:t xml:space="preserve">для </w:t>
      </w:r>
      <w:r w:rsidRPr="00C947B3">
        <w:rPr>
          <w:rFonts w:ascii="Times New Roman" w:hAnsi="Times New Roman"/>
          <w:sz w:val="24"/>
          <w:szCs w:val="24"/>
        </w:rPr>
        <w:t xml:space="preserve">автоматизации запуска </w:t>
      </w:r>
      <w:r w:rsidR="001440F9" w:rsidRPr="00C947B3">
        <w:rPr>
          <w:rFonts w:ascii="Times New Roman" w:hAnsi="Times New Roman"/>
          <w:sz w:val="24"/>
          <w:szCs w:val="24"/>
        </w:rPr>
        <w:t xml:space="preserve">оповещения ГЭС9 </w:t>
      </w:r>
      <w:r w:rsidRPr="00C947B3">
        <w:rPr>
          <w:rFonts w:ascii="Times New Roman" w:hAnsi="Times New Roman"/>
          <w:sz w:val="24"/>
          <w:szCs w:val="24"/>
        </w:rPr>
        <w:t>от системы гидроизмерени</w:t>
      </w:r>
      <w:r w:rsidR="001440F9" w:rsidRPr="00C947B3">
        <w:rPr>
          <w:rFonts w:ascii="Times New Roman" w:hAnsi="Times New Roman"/>
          <w:sz w:val="24"/>
          <w:szCs w:val="24"/>
        </w:rPr>
        <w:t>й верхнего и нижнего бъефов</w:t>
      </w:r>
      <w:r w:rsidR="00F17A78" w:rsidRPr="00C947B3">
        <w:rPr>
          <w:rFonts w:ascii="Times New Roman" w:hAnsi="Times New Roman"/>
          <w:sz w:val="24"/>
          <w:szCs w:val="24"/>
        </w:rPr>
        <w:t xml:space="preserve"> по уставке снижения уровня воды</w:t>
      </w:r>
      <w:r w:rsidRPr="00C947B3">
        <w:rPr>
          <w:rFonts w:ascii="Times New Roman" w:hAnsi="Times New Roman"/>
          <w:sz w:val="24"/>
          <w:szCs w:val="24"/>
        </w:rPr>
        <w:t>. Пуско-наладочные работы; оформление рабочей документации.</w:t>
      </w:r>
    </w:p>
    <w:p w:rsidR="00F17A78" w:rsidRPr="00C947B3" w:rsidRDefault="00F17A78" w:rsidP="00F17A78">
      <w:pPr>
        <w:pStyle w:val="a3"/>
        <w:numPr>
          <w:ilvl w:val="0"/>
          <w:numId w:val="9"/>
        </w:numPr>
        <w:ind w:left="426" w:hanging="284"/>
        <w:jc w:val="both"/>
        <w:rPr>
          <w:rFonts w:ascii="Times New Roman" w:hAnsi="Times New Roman"/>
          <w:strike/>
          <w:sz w:val="24"/>
          <w:szCs w:val="24"/>
        </w:rPr>
      </w:pPr>
      <w:r w:rsidRPr="00C947B3">
        <w:rPr>
          <w:rFonts w:ascii="Times New Roman" w:hAnsi="Times New Roman"/>
          <w:sz w:val="24"/>
          <w:szCs w:val="24"/>
        </w:rPr>
        <w:t>На Кривопорожской ГЭС осуществить поставку, и выполнить монтаж оборудования автоматики запуска штатной сирены в поселке Авнепорог по команде дежурного инженера ГЭС</w:t>
      </w:r>
      <w:r w:rsidR="00E46124" w:rsidRPr="00C947B3">
        <w:rPr>
          <w:rFonts w:ascii="Times New Roman" w:hAnsi="Times New Roman"/>
          <w:sz w:val="24"/>
          <w:szCs w:val="24"/>
        </w:rPr>
        <w:t>-</w:t>
      </w:r>
      <w:r w:rsidR="00453287" w:rsidRPr="00C947B3">
        <w:rPr>
          <w:rFonts w:ascii="Times New Roman" w:hAnsi="Times New Roman"/>
          <w:sz w:val="24"/>
          <w:szCs w:val="24"/>
        </w:rPr>
        <w:t xml:space="preserve">14, с </w:t>
      </w:r>
      <w:r w:rsidRPr="00C947B3">
        <w:rPr>
          <w:rFonts w:ascii="Times New Roman" w:hAnsi="Times New Roman"/>
          <w:sz w:val="24"/>
          <w:szCs w:val="24"/>
        </w:rPr>
        <w:t xml:space="preserve">передачей сигнала управления по </w:t>
      </w:r>
      <w:r w:rsidRPr="00C947B3">
        <w:rPr>
          <w:rFonts w:ascii="Times New Roman" w:hAnsi="Times New Roman"/>
          <w:sz w:val="24"/>
          <w:szCs w:val="24"/>
          <w:lang w:val="en-US"/>
        </w:rPr>
        <w:t>GSM</w:t>
      </w:r>
      <w:r w:rsidRPr="00C947B3">
        <w:rPr>
          <w:rFonts w:ascii="Times New Roman" w:hAnsi="Times New Roman"/>
          <w:sz w:val="24"/>
          <w:szCs w:val="24"/>
        </w:rPr>
        <w:t xml:space="preserve"> каналу связи. Модернизация локальной системы оповещения (ЛСО) станции для автоматизации запуска оповещения ГЭС</w:t>
      </w:r>
      <w:r w:rsidR="00E46124" w:rsidRPr="00C947B3">
        <w:rPr>
          <w:rFonts w:ascii="Times New Roman" w:hAnsi="Times New Roman"/>
          <w:sz w:val="24"/>
          <w:szCs w:val="24"/>
        </w:rPr>
        <w:t>-</w:t>
      </w:r>
      <w:r w:rsidRPr="00C947B3">
        <w:rPr>
          <w:rFonts w:ascii="Times New Roman" w:hAnsi="Times New Roman"/>
          <w:sz w:val="24"/>
          <w:szCs w:val="24"/>
        </w:rPr>
        <w:t>14 от системы гидроизмерений верхнего и нижнего бъефов по уставке снижения уровня воды. Пуско-наладочные работы; оформление рабочей документации.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C947B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A2A34" w:rsidRPr="00341E8F" w:rsidRDefault="00FA2A34" w:rsidP="00F71575">
      <w:pPr>
        <w:widowControl/>
        <w:numPr>
          <w:ilvl w:val="0"/>
          <w:numId w:val="2"/>
        </w:numPr>
        <w:suppressAutoHyphens/>
        <w:autoSpaceDE/>
        <w:autoSpaceDN/>
        <w:adjustRightInd/>
        <w:ind w:left="294" w:hanging="294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работ: </w:t>
      </w:r>
      <w:r w:rsidRPr="00C947B3">
        <w:rPr>
          <w:rFonts w:ascii="Times New Roman" w:hAnsi="Times New Roman" w:cs="Times New Roman"/>
          <w:sz w:val="24"/>
          <w:szCs w:val="24"/>
        </w:rPr>
        <w:t xml:space="preserve">Модернизация локальных систем оповещения ГЭС филиала «Карельский» расширением их технических возможностей, обеспечением автоматизации запуска от систем гидроизмерений и запуском 2-х сирен по </w:t>
      </w:r>
      <w:r w:rsidRPr="00C947B3"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Pr="00C947B3">
        <w:rPr>
          <w:rFonts w:ascii="Times New Roman" w:hAnsi="Times New Roman" w:cs="Times New Roman"/>
          <w:sz w:val="24"/>
          <w:szCs w:val="24"/>
        </w:rPr>
        <w:t>-каналам связи</w:t>
      </w:r>
    </w:p>
    <w:p w:rsidR="00341E8F" w:rsidRPr="00C947B3" w:rsidRDefault="00341E8F" w:rsidP="00341E8F">
      <w:pPr>
        <w:widowControl/>
        <w:suppressAutoHyphens/>
        <w:autoSpaceDE/>
        <w:autoSpaceDN/>
        <w:adjustRightInd/>
        <w:ind w:left="294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</w:p>
    <w:p w:rsidR="00FA2A34" w:rsidRPr="00341E8F" w:rsidRDefault="00FA2A34" w:rsidP="00D345F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FA2A34" w:rsidRPr="00C947B3" w:rsidRDefault="00FA2A34" w:rsidP="00C45D5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2.1. ЛСО Путкинской ГЭС Каскада Кемских ГЭС:</w:t>
      </w:r>
    </w:p>
    <w:p w:rsidR="00FA2A34" w:rsidRPr="00C947B3" w:rsidRDefault="00FA2A34" w:rsidP="0051519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C947B3">
        <w:rPr>
          <w:rFonts w:ascii="Times New Roman" w:hAnsi="Times New Roman"/>
          <w:sz w:val="24"/>
          <w:szCs w:val="24"/>
        </w:rPr>
        <w:t>Оборудование автоматики запуска локальной системы оповещения станции от аварийного срабатывания системы гидроизмерений станции при условии гидродинамической аварии (скорость роста УНБ или падения УВБ более чем 10см за 10 минут и может быть уточнена при настройке и эксплуатации системы). Запускаются электросирен</w:t>
      </w:r>
      <w:r w:rsidR="004F1185" w:rsidRPr="00C947B3">
        <w:rPr>
          <w:rFonts w:ascii="Times New Roman" w:hAnsi="Times New Roman"/>
          <w:sz w:val="24"/>
          <w:szCs w:val="24"/>
        </w:rPr>
        <w:t>а</w:t>
      </w:r>
      <w:r w:rsidRPr="00C947B3">
        <w:rPr>
          <w:rFonts w:ascii="Times New Roman" w:hAnsi="Times New Roman"/>
          <w:sz w:val="24"/>
          <w:szCs w:val="24"/>
        </w:rPr>
        <w:t xml:space="preserve"> на 6 минут на здании вспомогательного корпуса управления Каскада и автоматически срабатывает кнопка «Авария на ГЭС-9» для диспетчера СЭР, после сирен автоматически запускается речевое сообщение по громкоговорителям станции.</w:t>
      </w:r>
      <w:r w:rsidRPr="00C947B3">
        <w:rPr>
          <w:rFonts w:ascii="Times New Roman" w:hAnsi="Times New Roman" w:cs="Times New Roman"/>
          <w:sz w:val="24"/>
          <w:szCs w:val="24"/>
        </w:rPr>
        <w:t xml:space="preserve"> Размещение и монтаж, </w:t>
      </w:r>
      <w:r w:rsidR="00453287" w:rsidRPr="00C947B3">
        <w:rPr>
          <w:rFonts w:ascii="Times New Roman" w:hAnsi="Times New Roman" w:cs="Times New Roman"/>
          <w:sz w:val="24"/>
          <w:szCs w:val="24"/>
        </w:rPr>
        <w:t xml:space="preserve">очередность, порядок и время запуска - </w:t>
      </w:r>
      <w:r w:rsidRPr="00C947B3">
        <w:rPr>
          <w:rFonts w:ascii="Times New Roman" w:hAnsi="Times New Roman" w:cs="Times New Roman"/>
          <w:sz w:val="24"/>
          <w:szCs w:val="24"/>
        </w:rPr>
        <w:t>по согласованию с начальником станции и начальниками оперативной службы и лаборатории систем диспетчерского технологического управления ККГЭС.</w:t>
      </w:r>
    </w:p>
    <w:p w:rsidR="00FA2A34" w:rsidRPr="00C947B3" w:rsidRDefault="00FA2A34" w:rsidP="0051519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/>
          <w:sz w:val="24"/>
          <w:szCs w:val="24"/>
        </w:rPr>
        <w:t xml:space="preserve"> </w:t>
      </w:r>
    </w:p>
    <w:p w:rsidR="00FA2A34" w:rsidRPr="00C947B3" w:rsidRDefault="00FA2A34" w:rsidP="00C45D5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2.2. ЛСО Кривопорожской ГЭС Каскада Кемских ГЭС:</w:t>
      </w:r>
    </w:p>
    <w:p w:rsidR="00FA2A34" w:rsidRPr="00C947B3" w:rsidRDefault="00FA2A34" w:rsidP="00B06BBB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C947B3">
        <w:rPr>
          <w:rFonts w:ascii="Times New Roman" w:hAnsi="Times New Roman"/>
          <w:sz w:val="24"/>
          <w:szCs w:val="24"/>
        </w:rPr>
        <w:t>Оборудование автоматики запуска локальной системы оповещения станции от аварийного срабатывания системы гидроизмерений станции при условии гидродинамической аварии (скорость роста УНБ или падения УВБ более чем 10см за 10 минут и может быть уточнена при настройке и эксплуатации системы). Запускаются электросирен</w:t>
      </w:r>
      <w:r w:rsidR="004F1185" w:rsidRPr="00C947B3">
        <w:rPr>
          <w:rFonts w:ascii="Times New Roman" w:hAnsi="Times New Roman"/>
          <w:sz w:val="24"/>
          <w:szCs w:val="24"/>
        </w:rPr>
        <w:t>а</w:t>
      </w:r>
      <w:r w:rsidRPr="00C947B3">
        <w:rPr>
          <w:rFonts w:ascii="Times New Roman" w:hAnsi="Times New Roman"/>
          <w:sz w:val="24"/>
          <w:szCs w:val="24"/>
        </w:rPr>
        <w:t xml:space="preserve"> на 6 минут в п. Авнепорог и автоматически срабатывает кнопка «Авария на ГЭС-14» для диспетчера СЭР, после сирен автоматически запускается речевое сообщение по громкоговорителям станции.</w:t>
      </w:r>
      <w:r w:rsidRPr="00C947B3">
        <w:rPr>
          <w:rFonts w:ascii="Times New Roman" w:hAnsi="Times New Roman" w:cs="Times New Roman"/>
          <w:sz w:val="24"/>
          <w:szCs w:val="24"/>
        </w:rPr>
        <w:t xml:space="preserve"> Размещение и монтаж,</w:t>
      </w:r>
      <w:r w:rsidR="00453287" w:rsidRPr="00C947B3">
        <w:rPr>
          <w:rFonts w:ascii="Times New Roman" w:hAnsi="Times New Roman" w:cs="Times New Roman"/>
          <w:sz w:val="24"/>
          <w:szCs w:val="24"/>
        </w:rPr>
        <w:t xml:space="preserve"> очередность, порядок и время запуска - </w:t>
      </w:r>
      <w:r w:rsidRPr="00C947B3">
        <w:rPr>
          <w:rFonts w:ascii="Times New Roman" w:hAnsi="Times New Roman" w:cs="Times New Roman"/>
          <w:sz w:val="24"/>
          <w:szCs w:val="24"/>
        </w:rPr>
        <w:t>по согласованию с начальником станции и начальниками оперативной службы и лаборатории систем диспетчерского технологического управления ККГЭС.</w:t>
      </w:r>
    </w:p>
    <w:p w:rsidR="00FA2A34" w:rsidRPr="00C947B3" w:rsidRDefault="00FA2A34" w:rsidP="006D465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A2A34" w:rsidRPr="00C947B3" w:rsidRDefault="00FA2A34" w:rsidP="006D465E">
      <w:pPr>
        <w:pStyle w:val="a8"/>
        <w:numPr>
          <w:ilvl w:val="1"/>
          <w:numId w:val="10"/>
        </w:numPr>
        <w:rPr>
          <w:b/>
          <w:szCs w:val="24"/>
        </w:rPr>
      </w:pPr>
      <w:r w:rsidRPr="00C947B3">
        <w:rPr>
          <w:b/>
          <w:szCs w:val="24"/>
        </w:rPr>
        <w:t>Требования к электропитанию.</w:t>
      </w:r>
    </w:p>
    <w:p w:rsidR="00FA2A34" w:rsidRPr="00C947B3" w:rsidRDefault="00FA2A34" w:rsidP="006C6BC3">
      <w:pPr>
        <w:pStyle w:val="a8"/>
        <w:ind w:firstLine="540"/>
        <w:rPr>
          <w:szCs w:val="24"/>
        </w:rPr>
      </w:pPr>
      <w:r w:rsidRPr="00C947B3">
        <w:rPr>
          <w:szCs w:val="24"/>
        </w:rPr>
        <w:t>Электроснабжение систем должно осуществляться по категории надежности, определённой в ходе согласования рабочей документации.</w:t>
      </w:r>
    </w:p>
    <w:p w:rsidR="00FA2A34" w:rsidRPr="00C947B3" w:rsidRDefault="00FA2A34" w:rsidP="006C6BC3">
      <w:pPr>
        <w:pStyle w:val="a8"/>
        <w:ind w:firstLine="540"/>
        <w:rPr>
          <w:szCs w:val="24"/>
        </w:rPr>
      </w:pPr>
      <w:r w:rsidRPr="00C947B3">
        <w:rPr>
          <w:szCs w:val="24"/>
        </w:rPr>
        <w:t>Оборудование должно быть заземлено и защищено грозозащитой в соответствии с требованиями СНиП 3.05.06-85, ПУЭ и технической документацией на оборудование.</w:t>
      </w:r>
    </w:p>
    <w:p w:rsidR="00FA2A34" w:rsidRPr="00C947B3" w:rsidRDefault="00FA2A34" w:rsidP="00D345F6">
      <w:pPr>
        <w:pStyle w:val="a8"/>
        <w:ind w:firstLine="540"/>
        <w:rPr>
          <w:szCs w:val="24"/>
        </w:rPr>
      </w:pPr>
      <w:r w:rsidRPr="00C947B3">
        <w:rPr>
          <w:szCs w:val="24"/>
        </w:rPr>
        <w:t>Электрическое сопротивление и сопротивление изоляции силовых и слаботочных проводок должно соответствовать требованиям ПУЭ, технической документации на оборудование. Для подключения электрооборудования использовать кабель типа Нг-</w:t>
      </w:r>
      <w:r w:rsidRPr="00C947B3">
        <w:rPr>
          <w:szCs w:val="24"/>
          <w:lang w:val="en-US"/>
        </w:rPr>
        <w:t>LS</w:t>
      </w:r>
      <w:r w:rsidRPr="00C947B3">
        <w:rPr>
          <w:szCs w:val="24"/>
        </w:rPr>
        <w:t>, соответствующего сечения.</w:t>
      </w:r>
    </w:p>
    <w:p w:rsidR="00FA2A34" w:rsidRPr="00C947B3" w:rsidRDefault="00FA2A34" w:rsidP="006C6BC3">
      <w:pPr>
        <w:tabs>
          <w:tab w:val="num" w:pos="0"/>
        </w:tabs>
        <w:ind w:firstLine="540"/>
        <w:jc w:val="both"/>
      </w:pPr>
    </w:p>
    <w:p w:rsidR="00FA2A34" w:rsidRPr="00C947B3" w:rsidRDefault="006D465E" w:rsidP="00D345F6">
      <w:pPr>
        <w:pStyle w:val="a8"/>
        <w:ind w:left="284" w:firstLine="0"/>
        <w:rPr>
          <w:b/>
          <w:szCs w:val="24"/>
        </w:rPr>
      </w:pPr>
      <w:r>
        <w:rPr>
          <w:b/>
          <w:szCs w:val="24"/>
        </w:rPr>
        <w:t xml:space="preserve">2.4. </w:t>
      </w:r>
      <w:r w:rsidR="00FA2A34" w:rsidRPr="00C947B3">
        <w:rPr>
          <w:b/>
          <w:szCs w:val="24"/>
        </w:rPr>
        <w:t>Приемка работ и гарантийные обязательства.</w:t>
      </w:r>
    </w:p>
    <w:p w:rsidR="00FA2A34" w:rsidRPr="00C947B3" w:rsidRDefault="006D465E" w:rsidP="00D345F6">
      <w:pPr>
        <w:pStyle w:val="a8"/>
        <w:ind w:firstLine="540"/>
      </w:pPr>
      <w:r>
        <w:rPr>
          <w:szCs w:val="24"/>
        </w:rPr>
        <w:t>2.4</w:t>
      </w:r>
      <w:r w:rsidR="00FA2A34" w:rsidRPr="00C947B3">
        <w:rPr>
          <w:szCs w:val="24"/>
        </w:rPr>
        <w:t xml:space="preserve">.1. Индивидуальные испытания, комплексное опробование элементов автоматики ЛСО и приемка работ осуществляется в соответствии с </w:t>
      </w:r>
      <w:r w:rsidR="00FA2A34" w:rsidRPr="00C947B3">
        <w:t>СНиП 3.01.04-87. Приемка в эксплуатацию законченных строительством объектов. Основные положения.</w:t>
      </w:r>
    </w:p>
    <w:p w:rsidR="00FA2A34" w:rsidRPr="00C947B3" w:rsidRDefault="006D465E" w:rsidP="00D345F6">
      <w:pPr>
        <w:pStyle w:val="a8"/>
        <w:ind w:firstLine="540"/>
        <w:rPr>
          <w:szCs w:val="24"/>
        </w:rPr>
      </w:pPr>
      <w:r>
        <w:rPr>
          <w:szCs w:val="24"/>
        </w:rPr>
        <w:t>2.4</w:t>
      </w:r>
      <w:r w:rsidR="00FA2A34" w:rsidRPr="00C947B3">
        <w:rPr>
          <w:szCs w:val="24"/>
        </w:rPr>
        <w:t>.2 Приемка в эксплуатацию установленных технических средств без проведения комплексной наладки и апробирования не допускается.</w:t>
      </w:r>
    </w:p>
    <w:p w:rsidR="00FA2A34" w:rsidRPr="00C947B3" w:rsidRDefault="006D465E" w:rsidP="006C6BC3">
      <w:pPr>
        <w:pStyle w:val="a8"/>
        <w:ind w:firstLine="540"/>
        <w:rPr>
          <w:szCs w:val="24"/>
        </w:rPr>
      </w:pPr>
      <w:r>
        <w:rPr>
          <w:szCs w:val="24"/>
        </w:rPr>
        <w:t>2.4</w:t>
      </w:r>
      <w:r w:rsidR="00FA2A34" w:rsidRPr="00C947B3">
        <w:rPr>
          <w:szCs w:val="24"/>
        </w:rPr>
        <w:t>.3. При приемке в эксплуатацию выполненных работ по монтажу и наладке технических средств автоматики, рабочая комиссия производит:</w:t>
      </w:r>
    </w:p>
    <w:p w:rsidR="00FA2A34" w:rsidRPr="00C947B3" w:rsidRDefault="00FA2A34" w:rsidP="006C6BC3">
      <w:pPr>
        <w:pStyle w:val="a8"/>
        <w:numPr>
          <w:ilvl w:val="0"/>
          <w:numId w:val="5"/>
        </w:numPr>
        <w:rPr>
          <w:szCs w:val="24"/>
        </w:rPr>
      </w:pPr>
      <w:r w:rsidRPr="00C947B3">
        <w:rPr>
          <w:szCs w:val="24"/>
        </w:rPr>
        <w:t>проверку качества и соответствие выполненных монтажно-наладочных работ рабочей документации и технической документации предприятий-изготовителей, смете расходов;</w:t>
      </w:r>
    </w:p>
    <w:p w:rsidR="00FA2A34" w:rsidRPr="00C947B3" w:rsidRDefault="00FA2A34" w:rsidP="006C6BC3">
      <w:pPr>
        <w:pStyle w:val="a8"/>
        <w:numPr>
          <w:ilvl w:val="0"/>
          <w:numId w:val="5"/>
        </w:numPr>
        <w:rPr>
          <w:szCs w:val="24"/>
        </w:rPr>
      </w:pPr>
      <w:r w:rsidRPr="00C947B3">
        <w:rPr>
          <w:szCs w:val="24"/>
        </w:rPr>
        <w:t>испытания работоспособности смонтированных элементов автоматики ЛСО.</w:t>
      </w:r>
    </w:p>
    <w:p w:rsidR="00FA2A34" w:rsidRPr="00C947B3" w:rsidRDefault="00FA2A34" w:rsidP="00D345F6">
      <w:pPr>
        <w:pStyle w:val="a8"/>
        <w:numPr>
          <w:ilvl w:val="0"/>
          <w:numId w:val="5"/>
        </w:numPr>
        <w:rPr>
          <w:szCs w:val="24"/>
        </w:rPr>
      </w:pPr>
      <w:r w:rsidRPr="00C947B3">
        <w:rPr>
          <w:szCs w:val="24"/>
        </w:rPr>
        <w:t>соответствие параметров работы оборудования требованиям настоящего технического задания к модернизации, в соответствии с согласованной рабочей документацией.</w:t>
      </w:r>
    </w:p>
    <w:p w:rsidR="00FA2A34" w:rsidRPr="00C947B3" w:rsidRDefault="00FA2A34" w:rsidP="00284220">
      <w:pPr>
        <w:pStyle w:val="a8"/>
        <w:ind w:firstLine="540"/>
        <w:rPr>
          <w:szCs w:val="24"/>
        </w:rPr>
      </w:pPr>
      <w:r w:rsidRPr="00C947B3">
        <w:rPr>
          <w:szCs w:val="24"/>
        </w:rPr>
        <w:t>2.</w:t>
      </w:r>
      <w:r w:rsidR="007E4EDD">
        <w:rPr>
          <w:szCs w:val="24"/>
        </w:rPr>
        <w:t>4</w:t>
      </w:r>
      <w:r w:rsidRPr="00C947B3">
        <w:rPr>
          <w:szCs w:val="24"/>
        </w:rPr>
        <w:t>.4. Выполненная работа принимается комиссией с участием представителей Заказчика и Подрядчика.</w:t>
      </w:r>
    </w:p>
    <w:p w:rsidR="00FA2A34" w:rsidRPr="00C947B3" w:rsidRDefault="00FA2A34" w:rsidP="00D345F6">
      <w:pPr>
        <w:pStyle w:val="a8"/>
        <w:ind w:firstLine="540"/>
        <w:rPr>
          <w:szCs w:val="24"/>
        </w:rPr>
      </w:pPr>
      <w:r w:rsidRPr="00C947B3">
        <w:rPr>
          <w:szCs w:val="24"/>
        </w:rPr>
        <w:t>Комиссии представляется:</w:t>
      </w:r>
    </w:p>
    <w:p w:rsidR="00FA2A34" w:rsidRPr="00C947B3" w:rsidRDefault="00FA2A34" w:rsidP="006C6BC3">
      <w:pPr>
        <w:pStyle w:val="a8"/>
        <w:numPr>
          <w:ilvl w:val="0"/>
          <w:numId w:val="6"/>
        </w:numPr>
        <w:rPr>
          <w:szCs w:val="24"/>
        </w:rPr>
      </w:pPr>
      <w:r w:rsidRPr="00C947B3">
        <w:rPr>
          <w:szCs w:val="24"/>
        </w:rPr>
        <w:lastRenderedPageBreak/>
        <w:t>настоящее техническое задание, сметная документация, эксплуатационная и исполнительная документации в составе: схемы разводки кабелей связи, кросса и электропитания, схемы электрического подключения оборудования ЛСО, спецификацию оборудования, паспорта и гарантийные талоны;</w:t>
      </w:r>
    </w:p>
    <w:p w:rsidR="00FA2A34" w:rsidRPr="00C947B3" w:rsidRDefault="00FA2A34" w:rsidP="006C6BC3">
      <w:pPr>
        <w:pStyle w:val="a8"/>
        <w:numPr>
          <w:ilvl w:val="0"/>
          <w:numId w:val="6"/>
        </w:numPr>
        <w:rPr>
          <w:szCs w:val="24"/>
        </w:rPr>
      </w:pPr>
      <w:r w:rsidRPr="00C947B3">
        <w:rPr>
          <w:szCs w:val="24"/>
        </w:rPr>
        <w:t>рабочая документация;</w:t>
      </w:r>
    </w:p>
    <w:p w:rsidR="00FA2A34" w:rsidRPr="00C947B3" w:rsidRDefault="00FA2A34" w:rsidP="006C6BC3">
      <w:pPr>
        <w:pStyle w:val="a8"/>
        <w:numPr>
          <w:ilvl w:val="0"/>
          <w:numId w:val="6"/>
        </w:numPr>
        <w:rPr>
          <w:szCs w:val="24"/>
        </w:rPr>
      </w:pPr>
      <w:r w:rsidRPr="00C947B3">
        <w:rPr>
          <w:szCs w:val="24"/>
        </w:rPr>
        <w:t>акты о приемке выполненных работ (КС-2);</w:t>
      </w:r>
    </w:p>
    <w:p w:rsidR="00FA2A34" w:rsidRPr="00C947B3" w:rsidRDefault="00FA2A34" w:rsidP="006C6BC3">
      <w:pPr>
        <w:pStyle w:val="a8"/>
        <w:numPr>
          <w:ilvl w:val="0"/>
          <w:numId w:val="6"/>
        </w:numPr>
        <w:rPr>
          <w:szCs w:val="24"/>
        </w:rPr>
      </w:pPr>
      <w:r w:rsidRPr="00C947B3">
        <w:rPr>
          <w:szCs w:val="24"/>
        </w:rPr>
        <w:t>справка о стоимости выполненных работ</w:t>
      </w:r>
      <w:r w:rsidR="00EA0D0B">
        <w:rPr>
          <w:szCs w:val="24"/>
        </w:rPr>
        <w:t xml:space="preserve"> (КС-3)</w:t>
      </w:r>
      <w:r w:rsidRPr="00C947B3">
        <w:rPr>
          <w:szCs w:val="24"/>
        </w:rPr>
        <w:t>;</w:t>
      </w:r>
    </w:p>
    <w:p w:rsidR="00FA2A34" w:rsidRPr="00C947B3" w:rsidRDefault="00FA2A34" w:rsidP="006C6BC3">
      <w:pPr>
        <w:pStyle w:val="a8"/>
        <w:numPr>
          <w:ilvl w:val="0"/>
          <w:numId w:val="6"/>
        </w:numPr>
        <w:rPr>
          <w:szCs w:val="24"/>
        </w:rPr>
      </w:pPr>
      <w:r w:rsidRPr="00C947B3">
        <w:rPr>
          <w:szCs w:val="24"/>
        </w:rPr>
        <w:t>акты освидетельствования скрытых работ (при их наличии);</w:t>
      </w:r>
    </w:p>
    <w:p w:rsidR="00FA2A34" w:rsidRPr="00C947B3" w:rsidRDefault="00FA2A34" w:rsidP="006C6BC3">
      <w:pPr>
        <w:pStyle w:val="a8"/>
        <w:numPr>
          <w:ilvl w:val="0"/>
          <w:numId w:val="6"/>
        </w:numPr>
        <w:rPr>
          <w:szCs w:val="24"/>
        </w:rPr>
      </w:pPr>
      <w:r w:rsidRPr="00C947B3">
        <w:rPr>
          <w:szCs w:val="24"/>
        </w:rPr>
        <w:t>акт (акты) об окончании монтажных, пуско-наладочных работ и вводе оборудования в эксплуатацию.</w:t>
      </w:r>
    </w:p>
    <w:p w:rsidR="00FA2A34" w:rsidRPr="00C947B3" w:rsidRDefault="007E4EDD" w:rsidP="006C6BC3">
      <w:pPr>
        <w:pStyle w:val="a8"/>
        <w:ind w:firstLine="540"/>
        <w:rPr>
          <w:szCs w:val="24"/>
        </w:rPr>
      </w:pPr>
      <w:r>
        <w:rPr>
          <w:szCs w:val="24"/>
        </w:rPr>
        <w:t>2.4</w:t>
      </w:r>
      <w:r w:rsidR="00FA2A34" w:rsidRPr="00C947B3">
        <w:rPr>
          <w:szCs w:val="24"/>
        </w:rPr>
        <w:t>.5. При выявлении недостатков в ходе приемки комиссией составляется Акт о выявленных дефектах, в котором указываются перечень дефектов, заключение комиссии, ответственный исполнитель и сроки устранения дефектов, подписи представителей Заказчика и монтажной организации.</w:t>
      </w:r>
    </w:p>
    <w:p w:rsidR="00FA2A34" w:rsidRPr="00C947B3" w:rsidRDefault="007E4EDD" w:rsidP="006C6BC3">
      <w:pPr>
        <w:pStyle w:val="a8"/>
        <w:ind w:firstLine="540"/>
        <w:rPr>
          <w:szCs w:val="24"/>
        </w:rPr>
      </w:pPr>
      <w:r>
        <w:rPr>
          <w:szCs w:val="24"/>
        </w:rPr>
        <w:t>2.4</w:t>
      </w:r>
      <w:r w:rsidR="00FA2A34" w:rsidRPr="00C947B3">
        <w:rPr>
          <w:szCs w:val="24"/>
        </w:rPr>
        <w:t>.6. Передача документов осуществляется в соответствии с действующими правилами обращения с документами, имеющими ограниченное распространение. Документация должна быть выполнена на русском языке.</w:t>
      </w:r>
    </w:p>
    <w:p w:rsidR="00FA2A34" w:rsidRPr="00C947B3" w:rsidRDefault="007E4EDD" w:rsidP="006C6BC3">
      <w:pPr>
        <w:pStyle w:val="a8"/>
        <w:tabs>
          <w:tab w:val="num" w:pos="-2160"/>
        </w:tabs>
        <w:ind w:firstLine="540"/>
        <w:rPr>
          <w:b/>
          <w:szCs w:val="24"/>
        </w:rPr>
      </w:pPr>
      <w:r>
        <w:rPr>
          <w:szCs w:val="24"/>
        </w:rPr>
        <w:t>2.4</w:t>
      </w:r>
      <w:r w:rsidR="00FA2A34" w:rsidRPr="00C947B3">
        <w:rPr>
          <w:szCs w:val="24"/>
        </w:rPr>
        <w:t>.7. Гарантия на предлагаемое к монтажу оборудование и безотказную работу смонтированных средств сопряжения ЛСО должна быть не</w:t>
      </w:r>
      <w:r w:rsidR="00510A41" w:rsidRPr="00C947B3">
        <w:rPr>
          <w:szCs w:val="24"/>
        </w:rPr>
        <w:t xml:space="preserve"> менее</w:t>
      </w:r>
      <w:r w:rsidR="00FA2A34" w:rsidRPr="00C947B3">
        <w:rPr>
          <w:szCs w:val="24"/>
        </w:rPr>
        <w:t xml:space="preserve"> 12 месяцев со дня приемки системы в эксплуатацию.</w:t>
      </w:r>
    </w:p>
    <w:p w:rsidR="00FA2A34" w:rsidRPr="007E1F41" w:rsidRDefault="00FA2A34" w:rsidP="007E1F41">
      <w:pPr>
        <w:pStyle w:val="a8"/>
        <w:ind w:firstLine="360"/>
        <w:rPr>
          <w:szCs w:val="24"/>
        </w:rPr>
      </w:pPr>
      <w:r w:rsidRPr="00C947B3">
        <w:rPr>
          <w:szCs w:val="24"/>
        </w:rPr>
        <w:t>Замена оборудования, производится в случае невозможности ремонта, вышедшего из строя оборудования.</w:t>
      </w:r>
    </w:p>
    <w:p w:rsidR="00FA2A34" w:rsidRPr="00C947B3" w:rsidRDefault="00FA2A34" w:rsidP="00D345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A34" w:rsidRPr="00580780" w:rsidRDefault="00FA2A34" w:rsidP="0058078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  <w:r w:rsidRPr="00C947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A34" w:rsidRPr="00C947B3" w:rsidRDefault="00FA2A34" w:rsidP="00687E9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модернизации ЛСО ГЭС-9 и ГЭС-14 (обеспечение автоматизированного запуска)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6203"/>
        <w:gridCol w:w="2095"/>
        <w:gridCol w:w="851"/>
      </w:tblGrid>
      <w:tr w:rsidR="00FA2A34" w:rsidRPr="00C947B3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460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001526" w:rsidP="00460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460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460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7B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FA2A34" w:rsidRPr="00C947B3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4F1185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Закупка и поставка оборудования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2</w:t>
            </w:r>
          </w:p>
        </w:tc>
      </w:tr>
      <w:tr w:rsidR="00FA2A34" w:rsidRPr="00C947B3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4F1185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B0528A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Монтаж и пусконаладка оборудования на Путкинской ГЭС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1</w:t>
            </w:r>
          </w:p>
        </w:tc>
      </w:tr>
      <w:tr w:rsidR="00FA2A34" w:rsidRPr="00C947B3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4F1185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5E480B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 xml:space="preserve">Монтаж и пусконаладка оборудования на Кривопорожской ГЭС 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4603C7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A34" w:rsidRPr="00C947B3" w:rsidRDefault="00FA2A34" w:rsidP="004603C7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1</w:t>
            </w:r>
          </w:p>
        </w:tc>
      </w:tr>
      <w:tr w:rsidR="0053727A" w:rsidRPr="00C947B3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27A" w:rsidRPr="00C947B3" w:rsidRDefault="0053727A" w:rsidP="00FD016E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27A" w:rsidRPr="00C947B3" w:rsidRDefault="0053727A" w:rsidP="005E480B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Подготовка и предоставление отчетной документации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27A" w:rsidRPr="00C947B3" w:rsidRDefault="0053727A" w:rsidP="004603C7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27A" w:rsidRPr="00C947B3" w:rsidRDefault="0053727A" w:rsidP="004603C7">
            <w:pPr>
              <w:widowControl/>
              <w:suppressAutoHyphens/>
              <w:autoSpaceDE/>
              <w:autoSpaceDN/>
              <w:adjustRightInd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47B3">
              <w:rPr>
                <w:rFonts w:ascii="Times New Roman" w:hAnsi="Times New Roman" w:cs="Times New Roman"/>
              </w:rPr>
              <w:t>1</w:t>
            </w:r>
          </w:p>
        </w:tc>
      </w:tr>
    </w:tbl>
    <w:p w:rsidR="00FA2A34" w:rsidRPr="00C947B3" w:rsidRDefault="00FA2A34" w:rsidP="00623D88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A34" w:rsidRPr="00C947B3" w:rsidRDefault="00FA2A34" w:rsidP="00E46CAA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A34" w:rsidRPr="00C947B3" w:rsidRDefault="00FA2A34" w:rsidP="00623D88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FA2A34" w:rsidRPr="00C947B3" w:rsidRDefault="00FA2A34" w:rsidP="00E46CAA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947B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3.1.1.  Организация работ в соответствии со следующими нормативными документами:</w:t>
      </w:r>
    </w:p>
    <w:p w:rsidR="00FA2A34" w:rsidRPr="00C947B3" w:rsidRDefault="00FA2A34" w:rsidP="00B41186">
      <w:pPr>
        <w:pStyle w:val="a8"/>
        <w:ind w:firstLine="0"/>
        <w:rPr>
          <w:szCs w:val="24"/>
        </w:rPr>
      </w:pPr>
      <w:r w:rsidRPr="00C947B3">
        <w:rPr>
          <w:szCs w:val="24"/>
        </w:rPr>
        <w:t>- Правила внутреннего трудового распорядка филиала «Карельский» ОАО «ТГК-1».</w:t>
      </w:r>
    </w:p>
    <w:p w:rsidR="00FA2A34" w:rsidRPr="00C947B3" w:rsidRDefault="00FA2A34" w:rsidP="00B41186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 xml:space="preserve">- </w:t>
      </w:r>
      <w:r w:rsidR="00E46124" w:rsidRPr="00C947B3">
        <w:rPr>
          <w:rFonts w:ascii="Times New Roman" w:hAnsi="Times New Roman" w:cs="Times New Roman"/>
          <w:sz w:val="24"/>
          <w:szCs w:val="24"/>
        </w:rPr>
        <w:t xml:space="preserve">ПТЭЭП-2003 Правила технической </w:t>
      </w:r>
      <w:r w:rsidRPr="00C947B3">
        <w:rPr>
          <w:rFonts w:ascii="Times New Roman" w:hAnsi="Times New Roman" w:cs="Times New Roman"/>
          <w:sz w:val="24"/>
          <w:szCs w:val="24"/>
        </w:rPr>
        <w:t>эксплуатации электроустановок потребителей (Минэнерго РФ от 13.01.2003 приказ №6).</w:t>
      </w:r>
    </w:p>
    <w:p w:rsidR="00FA2A34" w:rsidRPr="00C947B3" w:rsidRDefault="00FA2A34" w:rsidP="00B41186">
      <w:pPr>
        <w:ind w:right="603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- ПОТ РО-45-007-96 Правила по охране труда при работах на телефонных и телеграфных станциях и телеграфах (Минсвязь РФ от 29.05.97 приказ №72).</w:t>
      </w:r>
    </w:p>
    <w:p w:rsidR="00FA2A34" w:rsidRPr="00C947B3" w:rsidRDefault="00FA2A34" w:rsidP="00B41186">
      <w:pPr>
        <w:ind w:right="603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- ПОТ РО-45-009-2003 Правила по охране труда при работах на линейных сооружениях кабельных линий передачи (Минсвязь РФ от 10.104.2003 приказ №39).</w:t>
      </w:r>
    </w:p>
    <w:p w:rsidR="00FA2A34" w:rsidRPr="00C947B3" w:rsidRDefault="00FA2A34" w:rsidP="00B41186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947B3">
        <w:rPr>
          <w:rFonts w:ascii="Times New Roman" w:hAnsi="Times New Roman" w:cs="Times New Roman"/>
          <w:color w:val="000000"/>
          <w:spacing w:val="-2"/>
          <w:sz w:val="24"/>
          <w:szCs w:val="24"/>
        </w:rPr>
        <w:t>-  РД 153-34.0-03.301-00 «Правила пожарной безопасности для энергетических предприятий»;</w:t>
      </w:r>
    </w:p>
    <w:p w:rsidR="00FA2A34" w:rsidRPr="00C947B3" w:rsidRDefault="00FA2A34" w:rsidP="00B41186">
      <w:pPr>
        <w:pStyle w:val="ac"/>
        <w:ind w:right="-1050"/>
        <w:jc w:val="both"/>
        <w:rPr>
          <w:b w:val="0"/>
          <w:sz w:val="24"/>
        </w:rPr>
      </w:pPr>
      <w:r w:rsidRPr="00C947B3">
        <w:rPr>
          <w:b w:val="0"/>
          <w:sz w:val="24"/>
        </w:rPr>
        <w:t xml:space="preserve">-  ВСН-600-4-87 Техника безопасности при монтаже технологического оборудования и </w:t>
      </w:r>
    </w:p>
    <w:p w:rsidR="00FA2A34" w:rsidRPr="00C947B3" w:rsidRDefault="00FA2A34" w:rsidP="00B41186">
      <w:pPr>
        <w:pStyle w:val="ac"/>
        <w:ind w:right="-1050"/>
        <w:jc w:val="both"/>
        <w:rPr>
          <w:b w:val="0"/>
          <w:sz w:val="24"/>
        </w:rPr>
      </w:pPr>
      <w:r w:rsidRPr="00C947B3">
        <w:rPr>
          <w:b w:val="0"/>
          <w:sz w:val="24"/>
        </w:rPr>
        <w:t>электропитающих устройств.</w:t>
      </w:r>
    </w:p>
    <w:p w:rsidR="00FA2A34" w:rsidRPr="00C947B3" w:rsidRDefault="00FA2A34" w:rsidP="00B41186">
      <w:pPr>
        <w:pStyle w:val="ac"/>
        <w:ind w:right="-108"/>
        <w:jc w:val="both"/>
        <w:rPr>
          <w:b w:val="0"/>
          <w:sz w:val="24"/>
        </w:rPr>
      </w:pPr>
      <w:r w:rsidRPr="00C947B3">
        <w:rPr>
          <w:b w:val="0"/>
          <w:sz w:val="24"/>
        </w:rPr>
        <w:t>-  ВСН 604-3-87 Техника безопасности при строительстве линейно-кабельных сооружений.</w:t>
      </w:r>
    </w:p>
    <w:p w:rsidR="00FA2A34" w:rsidRPr="00C947B3" w:rsidRDefault="00FA2A34" w:rsidP="00C1450F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- ГОСТ 12.1.030-81 ССБТ Электробезопасность. Защитное заземление, зануление.</w:t>
      </w:r>
    </w:p>
    <w:p w:rsidR="00FA2A34" w:rsidRPr="00C947B3" w:rsidRDefault="00FA2A34" w:rsidP="00C1450F">
      <w:pPr>
        <w:ind w:right="4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lastRenderedPageBreak/>
        <w:t>- СНиП 3.01.04-87 Приемка в эксплуатацию законченных строительством объектов. Основные положения.</w:t>
      </w:r>
    </w:p>
    <w:p w:rsidR="00FA2A34" w:rsidRPr="00C947B3" w:rsidRDefault="00FA2A34" w:rsidP="00B41186">
      <w:pPr>
        <w:pStyle w:val="ac"/>
        <w:ind w:right="-108"/>
        <w:jc w:val="both"/>
        <w:rPr>
          <w:b w:val="0"/>
          <w:sz w:val="24"/>
        </w:rPr>
      </w:pPr>
    </w:p>
    <w:p w:rsidR="00FA2A34" w:rsidRPr="00C947B3" w:rsidRDefault="00FA2A34" w:rsidP="00B41186">
      <w:pPr>
        <w:pStyle w:val="aa"/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 xml:space="preserve">3.1.2.  Качество работ в соответствии с требованиями следующих документов: </w:t>
      </w:r>
    </w:p>
    <w:p w:rsidR="00FA2A34" w:rsidRPr="00C947B3" w:rsidRDefault="00FA2A34" w:rsidP="00B41186">
      <w:pPr>
        <w:pStyle w:val="aa"/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- ОСТ 45.42 - 87 Проектная документация для строительства. Предприятия и сооружения электросвязи, радиовещания и телевидения.</w:t>
      </w:r>
    </w:p>
    <w:p w:rsidR="00FA2A34" w:rsidRPr="00C947B3" w:rsidRDefault="00FA2A34" w:rsidP="00B41186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 xml:space="preserve">- ГОСТ 21.101-97 СПДС. Основные требования к проектной и рабочей документации. </w:t>
      </w:r>
    </w:p>
    <w:p w:rsidR="00FA2A34" w:rsidRPr="00C947B3" w:rsidRDefault="00FA2A34" w:rsidP="00B41186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- ГОСТ 464-79. Заземления для стационарных установок проводной связи, радиорелейных станций, радиотрансляционных узлов подводного вещания и антенн систем коллективного приема телевидения. Нормы сопротивления.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C947B3">
        <w:rPr>
          <w:rFonts w:ascii="Times New Roman" w:hAnsi="Times New Roman" w:cs="Times New Roman"/>
          <w:b/>
          <w:sz w:val="24"/>
          <w:szCs w:val="24"/>
        </w:rPr>
        <w:t>: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3.2.1.1. Необходимый опыт работы:</w:t>
      </w:r>
    </w:p>
    <w:p w:rsidR="00FA2A34" w:rsidRPr="00C947B3" w:rsidRDefault="00FA2A34" w:rsidP="00726669">
      <w:pPr>
        <w:tabs>
          <w:tab w:val="num" w:pos="0"/>
          <w:tab w:val="num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- иметь опыт работ по проектированию, проведению строительно-монтажных и пусконаладочных работ по установке систем оповещения и/или систем оповещения людей о пожаре энергетических предприятий не менее 3 лет;</w:t>
      </w:r>
    </w:p>
    <w:p w:rsidR="00FA2A34" w:rsidRPr="00C947B3" w:rsidRDefault="00FA2A34" w:rsidP="0072666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- иметь опыт работ со слаботочными системами автоматики и оповещения не менее 3 лет.</w:t>
      </w:r>
    </w:p>
    <w:p w:rsidR="00FA2A34" w:rsidRPr="002A1CF6" w:rsidRDefault="00FA2A34" w:rsidP="002F1812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 xml:space="preserve">3.2.1.2. </w:t>
      </w:r>
      <w:r w:rsidRPr="00705247">
        <w:rPr>
          <w:rFonts w:ascii="Times New Roman" w:hAnsi="Times New Roman" w:cs="Times New Roman"/>
          <w:sz w:val="24"/>
          <w:szCs w:val="24"/>
        </w:rPr>
        <w:t>Наличие Свидетельства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(кроме особо опасных, технически сложных и уникальных объектов, объектов</w:t>
      </w:r>
      <w:r w:rsidR="002A1CF6" w:rsidRPr="00705247">
        <w:rPr>
          <w:rFonts w:ascii="Times New Roman" w:hAnsi="Times New Roman" w:cs="Times New Roman"/>
          <w:sz w:val="24"/>
          <w:szCs w:val="24"/>
        </w:rPr>
        <w:t xml:space="preserve"> использования атомной энергии) – </w:t>
      </w:r>
      <w:r w:rsidR="002A1CF6" w:rsidRPr="00705247">
        <w:rPr>
          <w:rFonts w:ascii="Times New Roman" w:hAnsi="Times New Roman" w:cs="Times New Roman"/>
          <w:b/>
          <w:sz w:val="24"/>
          <w:szCs w:val="24"/>
        </w:rPr>
        <w:t>не требуется.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заданием;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3.2.1.6. Подрядчик несет ответственность за соблюдение требований природоохранного законодательства Российской Федерации;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3.2.1.7. Акты сдачи - приемки могут быть подписаны Заказчиком при условии выполнения подрядчиком указанных выше требований.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C947B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C947B3">
        <w:rPr>
          <w:rFonts w:ascii="Times New Roman" w:hAnsi="Times New Roman" w:cs="Times New Roman"/>
          <w:b/>
          <w:sz w:val="24"/>
          <w:szCs w:val="24"/>
        </w:rPr>
        <w:t>: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3.2.2.1</w:t>
      </w:r>
      <w:r w:rsidRPr="00C947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(с опытом работы не менее 3-х последних лет по указанному профилю, с квалификацией по монтажу и ремонту электротехнического оборудования слаботочных систем связи и оповещения 3-6 разряда).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3.2.2.2</w:t>
      </w:r>
      <w:r w:rsidRPr="00C947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 xml:space="preserve">3.2.2.3 </w:t>
      </w:r>
      <w:r w:rsidRPr="00C947B3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3.2.2.4</w:t>
      </w:r>
      <w:r w:rsidRPr="00C947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color w:val="000000"/>
          <w:sz w:val="24"/>
          <w:szCs w:val="24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3.2.2.5</w:t>
      </w:r>
      <w:r w:rsidR="001633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lastRenderedPageBreak/>
        <w:t>3.2.2.6</w:t>
      </w:r>
      <w:r w:rsidR="001633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color w:val="000000"/>
          <w:sz w:val="24"/>
          <w:szCs w:val="24"/>
        </w:rPr>
        <w:t>Досконально знать технологию монтажа и ремонта и особенности монтируемого оборудования.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3.2.2.7</w:t>
      </w:r>
      <w:r w:rsidRPr="00C947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позволяющих обеспечить необходимое качество работ и выполнение гарантийных обязательств. Досконально знать технологию монтажа и пусконаладочных работ и особенности устанавливаемого оборудования. Иметь все необходимые для монтажа и пусконаладочных работ инструменты и специальные приспособления.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3.2.2.8</w:t>
      </w:r>
      <w:r w:rsidR="001633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i/>
          <w:sz w:val="24"/>
          <w:szCs w:val="24"/>
        </w:rPr>
        <w:t>С</w:t>
      </w:r>
      <w:r w:rsidRPr="00C947B3">
        <w:rPr>
          <w:rFonts w:ascii="Times New Roman" w:hAnsi="Times New Roman" w:cs="Times New Roman"/>
          <w:sz w:val="24"/>
          <w:szCs w:val="24"/>
        </w:rPr>
        <w:t>амостоятельно выполнять транспортное обеспечение работ: перевозку необходимых материалов, в том числе материалов со складов Заказчика; вывоз мусора, образовавшегося в ходе выполнения работ, на площадки временного хранения; а также самостоятельно</w:t>
      </w:r>
      <w:r w:rsidR="001633C9">
        <w:rPr>
          <w:rFonts w:ascii="Times New Roman" w:hAnsi="Times New Roman" w:cs="Times New Roman"/>
          <w:sz w:val="24"/>
          <w:szCs w:val="24"/>
        </w:rPr>
        <w:t xml:space="preserve"> выполнять (при необходимости) </w:t>
      </w:r>
      <w:r w:rsidRPr="00C947B3">
        <w:rPr>
          <w:rFonts w:ascii="Times New Roman" w:hAnsi="Times New Roman" w:cs="Times New Roman"/>
          <w:sz w:val="24"/>
          <w:szCs w:val="24"/>
        </w:rPr>
        <w:t>устройство лесов и подмостей.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color w:val="000000"/>
        </w:rPr>
      </w:pPr>
      <w:r w:rsidRPr="00C947B3">
        <w:rPr>
          <w:rFonts w:ascii="Times New Roman" w:hAnsi="Times New Roman" w:cs="Times New Roman"/>
          <w:sz w:val="24"/>
          <w:szCs w:val="24"/>
        </w:rPr>
        <w:t>3.2.2.9</w:t>
      </w:r>
      <w:r w:rsidR="001633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sz w:val="24"/>
          <w:szCs w:val="24"/>
        </w:rPr>
        <w:t>Ж</w:t>
      </w:r>
      <w:r w:rsidRPr="00C947B3">
        <w:rPr>
          <w:rFonts w:ascii="Times New Roman" w:hAnsi="Times New Roman" w:cs="Times New Roman"/>
          <w:color w:val="000000"/>
          <w:sz w:val="24"/>
          <w:szCs w:val="24"/>
        </w:rPr>
        <w:t>елательно иметь сертификат в соответствии со стандартами ISO</w:t>
      </w:r>
      <w:r w:rsidRPr="00C947B3">
        <w:rPr>
          <w:color w:val="000000"/>
        </w:rPr>
        <w:t>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3.2.2.10</w:t>
      </w:r>
      <w:r w:rsidR="001633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приспособления.</w:t>
      </w:r>
      <w:r w:rsidRPr="00C947B3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color w:val="000000"/>
        </w:rPr>
      </w:pPr>
      <w:r w:rsidRPr="00C947B3">
        <w:rPr>
          <w:rFonts w:ascii="Times New Roman" w:hAnsi="Times New Roman" w:cs="Times New Roman"/>
          <w:sz w:val="24"/>
          <w:szCs w:val="24"/>
        </w:rPr>
        <w:t>3.2.2.11</w:t>
      </w:r>
      <w:r w:rsidR="001633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B3">
        <w:rPr>
          <w:rFonts w:ascii="Times New Roman" w:hAnsi="Times New Roman" w:cs="Times New Roman"/>
          <w:color w:val="000000"/>
          <w:sz w:val="24"/>
          <w:szCs w:val="24"/>
        </w:rPr>
        <w:t>Организовать своевременное оформление и ведение проектной, исполнительной документации, составление при необходимости ППР, актов на скрытые работы</w:t>
      </w:r>
      <w:r w:rsidRPr="00C947B3">
        <w:rPr>
          <w:color w:val="000000"/>
        </w:rPr>
        <w:t>.</w:t>
      </w:r>
    </w:p>
    <w:p w:rsidR="00FA2A34" w:rsidRPr="00C947B3" w:rsidRDefault="00FA2A34" w:rsidP="009A2609">
      <w:pPr>
        <w:pStyle w:val="a3"/>
        <w:numPr>
          <w:ilvl w:val="3"/>
          <w:numId w:val="11"/>
        </w:numPr>
        <w:tabs>
          <w:tab w:val="decimal" w:pos="284"/>
        </w:tabs>
        <w:suppressAutoHyphens/>
        <w:spacing w:line="216" w:lineRule="auto"/>
        <w:ind w:left="1276" w:hanging="1276"/>
        <w:jc w:val="both"/>
        <w:rPr>
          <w:rFonts w:ascii="Times New Roman" w:hAnsi="Times New Roman"/>
          <w:color w:val="000000"/>
          <w:sz w:val="24"/>
          <w:szCs w:val="24"/>
        </w:rPr>
      </w:pPr>
      <w:r w:rsidRPr="00C947B3">
        <w:rPr>
          <w:rFonts w:ascii="Times New Roman" w:hAnsi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A34" w:rsidRPr="00C947B3" w:rsidRDefault="00FA2A34" w:rsidP="00E20BAB">
      <w:pPr>
        <w:suppressAutoHyphens/>
        <w:spacing w:line="216" w:lineRule="auto"/>
        <w:rPr>
          <w:rFonts w:ascii="Times New Roman" w:hAnsi="Times New Roman"/>
          <w:b/>
          <w:sz w:val="24"/>
          <w:szCs w:val="24"/>
        </w:rPr>
      </w:pPr>
      <w:r w:rsidRPr="00C947B3">
        <w:rPr>
          <w:rFonts w:ascii="Times New Roman" w:hAnsi="Times New Roman"/>
          <w:b/>
          <w:sz w:val="24"/>
          <w:szCs w:val="24"/>
        </w:rPr>
        <w:t>3.3. Требования к подрядчику при привлечении субподрядчиков:</w:t>
      </w:r>
    </w:p>
    <w:p w:rsidR="00FA2A34" w:rsidRPr="00C947B3" w:rsidRDefault="00FA2A34" w:rsidP="006C24D8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6608E" w:rsidRPr="00D6608E" w:rsidRDefault="00D6608E" w:rsidP="00D660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.1. Подрядчик обязан включить в свою заявку на участие в конкурентной процедуре подробные сведения обо всех субподрядчиков,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D6608E" w:rsidRPr="00D6608E" w:rsidRDefault="00D6608E" w:rsidP="00D660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.2.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Исполнитель.</w:t>
      </w:r>
    </w:p>
    <w:p w:rsidR="00D6608E" w:rsidRPr="00D6608E" w:rsidRDefault="00D6608E" w:rsidP="00D660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.3. При привлечении субподрядчиков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oozd@karelia.tgc1.ru информацию о заключенных договорах с субподрядчиками, в том числе предмет, цена договора, срок выполнения услуг, объем услуг, а также информацию о субподрядчиках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D6608E" w:rsidRPr="00D6608E" w:rsidRDefault="00D6608E" w:rsidP="00D660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.4. Заказчик оставляет за собой право отклонить любого из предложенных субподрядчиков.</w:t>
      </w:r>
    </w:p>
    <w:p w:rsidR="00D6608E" w:rsidRPr="00D6608E" w:rsidRDefault="00D6608E" w:rsidP="00D660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.5.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6608E" w:rsidRPr="00D6608E" w:rsidRDefault="00D6608E" w:rsidP="00D660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.6.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6608E" w:rsidRPr="00D6608E" w:rsidRDefault="00D6608E" w:rsidP="00D660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6608E">
        <w:rPr>
          <w:rFonts w:ascii="Times New Roman" w:hAnsi="Times New Roman" w:cs="Times New Roman"/>
          <w:color w:val="000000"/>
          <w:sz w:val="24"/>
          <w:szCs w:val="24"/>
        </w:rPr>
        <w:t>.7. При планирующемся привлечении для выполнения работ нескольких субподрядчиков,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A34" w:rsidRPr="00C947B3" w:rsidRDefault="00FA2A34" w:rsidP="00075AD7">
      <w:pPr>
        <w:pStyle w:val="a3"/>
        <w:numPr>
          <w:ilvl w:val="0"/>
          <w:numId w:val="2"/>
        </w:numPr>
        <w:suppressAutoHyphens/>
        <w:spacing w:after="0"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947B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B3">
        <w:rPr>
          <w:rFonts w:ascii="Times New Roman" w:hAnsi="Times New Roman" w:cs="Times New Roman"/>
          <w:sz w:val="24"/>
          <w:szCs w:val="24"/>
        </w:rPr>
        <w:t>Запасные части и материалы поставляются Подрядчиком.</w:t>
      </w:r>
    </w:p>
    <w:p w:rsidR="00FA2A34" w:rsidRPr="00C947B3" w:rsidRDefault="00FA2A34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E07" w:rsidRDefault="00370E07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090" w:rsidRDefault="00F16090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A34" w:rsidRPr="002E50ED" w:rsidRDefault="00FA2A34" w:rsidP="00E6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FA2A34" w:rsidRPr="002E50ED" w:rsidSect="003D33EF">
      <w:headerReference w:type="default" r:id="rId8"/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F3" w:rsidRDefault="00FB6AF3" w:rsidP="00FE444A">
      <w:r>
        <w:separator/>
      </w:r>
    </w:p>
  </w:endnote>
  <w:endnote w:type="continuationSeparator" w:id="0">
    <w:p w:rsidR="00FB6AF3" w:rsidRDefault="00FB6AF3" w:rsidP="00FE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AF3" w:rsidRDefault="00FB6AF3" w:rsidP="00FE444A">
      <w:r>
        <w:separator/>
      </w:r>
    </w:p>
  </w:footnote>
  <w:footnote w:type="continuationSeparator" w:id="0">
    <w:p w:rsidR="00FB6AF3" w:rsidRDefault="00FB6AF3" w:rsidP="00FE4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A34" w:rsidRDefault="00FA2A34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C85DE3">
      <w:rPr>
        <w:noProof/>
      </w:rPr>
      <w:t>1</w:t>
    </w:r>
    <w:r>
      <w:fldChar w:fldCharType="end"/>
    </w:r>
  </w:p>
  <w:p w:rsidR="00FA2A34" w:rsidRDefault="00FA2A3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53101"/>
    <w:multiLevelType w:val="hybridMultilevel"/>
    <w:tmpl w:val="52EED784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372338"/>
    <w:multiLevelType w:val="multilevel"/>
    <w:tmpl w:val="B8B69E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447D392E"/>
    <w:multiLevelType w:val="hybridMultilevel"/>
    <w:tmpl w:val="B85AD290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F7C96"/>
    <w:multiLevelType w:val="hybridMultilevel"/>
    <w:tmpl w:val="7ABE6A6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6F0D79"/>
    <w:multiLevelType w:val="multilevel"/>
    <w:tmpl w:val="AFC6D02C"/>
    <w:lvl w:ilvl="0">
      <w:start w:val="1"/>
      <w:numFmt w:val="decimal"/>
      <w:lvlText w:val="%1."/>
      <w:lvlJc w:val="left"/>
      <w:pPr>
        <w:ind w:left="1146" w:hanging="360"/>
      </w:pPr>
      <w:rPr>
        <w:rFonts w:cs="Times New Roman"/>
        <w:strike w:val="0"/>
      </w:rPr>
    </w:lvl>
    <w:lvl w:ilvl="1">
      <w:start w:val="2"/>
      <w:numFmt w:val="decimal"/>
      <w:isLgl/>
      <w:lvlText w:val="%1.%2"/>
      <w:lvlJc w:val="left"/>
      <w:pPr>
        <w:ind w:left="1566" w:hanging="780"/>
      </w:pPr>
      <w:rPr>
        <w:rFonts w:cs="Times New Roman" w:hint="default"/>
        <w:i/>
        <w:color w:val="auto"/>
      </w:rPr>
    </w:lvl>
    <w:lvl w:ilvl="2">
      <w:start w:val="2"/>
      <w:numFmt w:val="decimal"/>
      <w:isLgl/>
      <w:lvlText w:val="%1.%2.%3"/>
      <w:lvlJc w:val="left"/>
      <w:pPr>
        <w:ind w:left="1566" w:hanging="780"/>
      </w:pPr>
      <w:rPr>
        <w:rFonts w:cs="Times New Roman" w:hint="default"/>
        <w:i/>
        <w:color w:val="auto"/>
      </w:rPr>
    </w:lvl>
    <w:lvl w:ilvl="3">
      <w:start w:val="12"/>
      <w:numFmt w:val="decimal"/>
      <w:isLgl/>
      <w:lvlText w:val="%1.%2.%3.%4"/>
      <w:lvlJc w:val="left"/>
      <w:pPr>
        <w:ind w:left="1566" w:hanging="780"/>
      </w:pPr>
      <w:rPr>
        <w:rFonts w:cs="Times New Roman" w:hint="default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cs="Times New Roman" w:hint="default"/>
        <w:i/>
        <w:color w:val="auto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cs="Times New Roman" w:hint="default"/>
        <w:i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cs="Times New Roman" w:hint="default"/>
        <w:i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cs="Times New Roman" w:hint="default"/>
        <w:i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cs="Times New Roman" w:hint="default"/>
        <w:i/>
        <w:color w:val="auto"/>
      </w:rPr>
    </w:lvl>
  </w:abstractNum>
  <w:abstractNum w:abstractNumId="8" w15:restartNumberingAfterBreak="0">
    <w:nsid w:val="514C2676"/>
    <w:multiLevelType w:val="hybridMultilevel"/>
    <w:tmpl w:val="FBA462A8"/>
    <w:lvl w:ilvl="0" w:tplc="4434E5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A17364"/>
    <w:multiLevelType w:val="multilevel"/>
    <w:tmpl w:val="2C70460E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1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2" w:hanging="78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1773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10" w15:restartNumberingAfterBreak="0">
    <w:nsid w:val="682D4F80"/>
    <w:multiLevelType w:val="multilevel"/>
    <w:tmpl w:val="45FADF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CAA"/>
    <w:rsid w:val="00001526"/>
    <w:rsid w:val="00010DD4"/>
    <w:rsid w:val="00012023"/>
    <w:rsid w:val="00014E00"/>
    <w:rsid w:val="00021A8D"/>
    <w:rsid w:val="00021CED"/>
    <w:rsid w:val="00023A53"/>
    <w:rsid w:val="00023A9C"/>
    <w:rsid w:val="00026271"/>
    <w:rsid w:val="00030150"/>
    <w:rsid w:val="0003590E"/>
    <w:rsid w:val="00040905"/>
    <w:rsid w:val="00045F19"/>
    <w:rsid w:val="00054CF3"/>
    <w:rsid w:val="000555EE"/>
    <w:rsid w:val="00075AD7"/>
    <w:rsid w:val="000762C5"/>
    <w:rsid w:val="00084C8D"/>
    <w:rsid w:val="0008702D"/>
    <w:rsid w:val="000B0CE0"/>
    <w:rsid w:val="000C178B"/>
    <w:rsid w:val="000C7B9F"/>
    <w:rsid w:val="000E0A07"/>
    <w:rsid w:val="000F2F6F"/>
    <w:rsid w:val="000F4E6D"/>
    <w:rsid w:val="00100263"/>
    <w:rsid w:val="00100EE5"/>
    <w:rsid w:val="00116643"/>
    <w:rsid w:val="00134B83"/>
    <w:rsid w:val="00140A57"/>
    <w:rsid w:val="00141534"/>
    <w:rsid w:val="0014307E"/>
    <w:rsid w:val="001440F9"/>
    <w:rsid w:val="00147C54"/>
    <w:rsid w:val="001633C9"/>
    <w:rsid w:val="0017274F"/>
    <w:rsid w:val="00174068"/>
    <w:rsid w:val="00184D65"/>
    <w:rsid w:val="001C2BB2"/>
    <w:rsid w:val="001C7A7A"/>
    <w:rsid w:val="001F72C0"/>
    <w:rsid w:val="0021436E"/>
    <w:rsid w:val="00215A9B"/>
    <w:rsid w:val="002220BE"/>
    <w:rsid w:val="00226651"/>
    <w:rsid w:val="0024332E"/>
    <w:rsid w:val="00246278"/>
    <w:rsid w:val="00246BDC"/>
    <w:rsid w:val="00264D8F"/>
    <w:rsid w:val="002723BE"/>
    <w:rsid w:val="00275E94"/>
    <w:rsid w:val="00284220"/>
    <w:rsid w:val="00290822"/>
    <w:rsid w:val="002A1CF6"/>
    <w:rsid w:val="002A3E6D"/>
    <w:rsid w:val="002B0CDF"/>
    <w:rsid w:val="002B380A"/>
    <w:rsid w:val="002B3F69"/>
    <w:rsid w:val="002B5BE2"/>
    <w:rsid w:val="002C0A2C"/>
    <w:rsid w:val="002D2BA3"/>
    <w:rsid w:val="002D3C48"/>
    <w:rsid w:val="002E2544"/>
    <w:rsid w:val="002E50ED"/>
    <w:rsid w:val="002E5167"/>
    <w:rsid w:val="002F1044"/>
    <w:rsid w:val="002F1812"/>
    <w:rsid w:val="002F2ED2"/>
    <w:rsid w:val="002F4EC4"/>
    <w:rsid w:val="003078B8"/>
    <w:rsid w:val="00307FE3"/>
    <w:rsid w:val="003160D4"/>
    <w:rsid w:val="00340A5C"/>
    <w:rsid w:val="00341E8F"/>
    <w:rsid w:val="00370E07"/>
    <w:rsid w:val="00391CFD"/>
    <w:rsid w:val="003A2920"/>
    <w:rsid w:val="003B43BE"/>
    <w:rsid w:val="003B44CB"/>
    <w:rsid w:val="003D0D21"/>
    <w:rsid w:val="003D33EF"/>
    <w:rsid w:val="003D3574"/>
    <w:rsid w:val="003D75C5"/>
    <w:rsid w:val="003F662A"/>
    <w:rsid w:val="00410B00"/>
    <w:rsid w:val="004116EC"/>
    <w:rsid w:val="00420853"/>
    <w:rsid w:val="00421C7F"/>
    <w:rsid w:val="00435AF9"/>
    <w:rsid w:val="004507BB"/>
    <w:rsid w:val="00451E0C"/>
    <w:rsid w:val="00453287"/>
    <w:rsid w:val="004603C7"/>
    <w:rsid w:val="0046192E"/>
    <w:rsid w:val="00470FCD"/>
    <w:rsid w:val="00471AD1"/>
    <w:rsid w:val="00472DA6"/>
    <w:rsid w:val="00475A62"/>
    <w:rsid w:val="00481B91"/>
    <w:rsid w:val="00493B2E"/>
    <w:rsid w:val="004B4544"/>
    <w:rsid w:val="004B6061"/>
    <w:rsid w:val="004C6317"/>
    <w:rsid w:val="004F1185"/>
    <w:rsid w:val="004F31D5"/>
    <w:rsid w:val="00510A41"/>
    <w:rsid w:val="00515194"/>
    <w:rsid w:val="005151D8"/>
    <w:rsid w:val="0052300E"/>
    <w:rsid w:val="005233AC"/>
    <w:rsid w:val="005309E3"/>
    <w:rsid w:val="00532F38"/>
    <w:rsid w:val="0053727A"/>
    <w:rsid w:val="0055202D"/>
    <w:rsid w:val="00561DC4"/>
    <w:rsid w:val="00564569"/>
    <w:rsid w:val="00570EA5"/>
    <w:rsid w:val="00580780"/>
    <w:rsid w:val="0058502B"/>
    <w:rsid w:val="005916DB"/>
    <w:rsid w:val="005B366E"/>
    <w:rsid w:val="005C218C"/>
    <w:rsid w:val="005E480B"/>
    <w:rsid w:val="005F563D"/>
    <w:rsid w:val="005F7BAB"/>
    <w:rsid w:val="00623D88"/>
    <w:rsid w:val="00627820"/>
    <w:rsid w:val="006336DC"/>
    <w:rsid w:val="006544D7"/>
    <w:rsid w:val="00655826"/>
    <w:rsid w:val="00656F48"/>
    <w:rsid w:val="00687E9B"/>
    <w:rsid w:val="006A7ED6"/>
    <w:rsid w:val="006C24D8"/>
    <w:rsid w:val="006C6BC3"/>
    <w:rsid w:val="006D1766"/>
    <w:rsid w:val="006D396F"/>
    <w:rsid w:val="006D42D7"/>
    <w:rsid w:val="006D465E"/>
    <w:rsid w:val="006D505A"/>
    <w:rsid w:val="006F18B1"/>
    <w:rsid w:val="006F18BB"/>
    <w:rsid w:val="006F7735"/>
    <w:rsid w:val="00701CB8"/>
    <w:rsid w:val="00703436"/>
    <w:rsid w:val="00705247"/>
    <w:rsid w:val="007215F3"/>
    <w:rsid w:val="00724219"/>
    <w:rsid w:val="00726669"/>
    <w:rsid w:val="00747333"/>
    <w:rsid w:val="007633AE"/>
    <w:rsid w:val="007732AB"/>
    <w:rsid w:val="007B59E8"/>
    <w:rsid w:val="007C6EAD"/>
    <w:rsid w:val="007D7CC7"/>
    <w:rsid w:val="007E1F41"/>
    <w:rsid w:val="007E4EDD"/>
    <w:rsid w:val="007F419F"/>
    <w:rsid w:val="007F5765"/>
    <w:rsid w:val="007F6146"/>
    <w:rsid w:val="007F6C8E"/>
    <w:rsid w:val="00815AD7"/>
    <w:rsid w:val="008226F1"/>
    <w:rsid w:val="00835AEE"/>
    <w:rsid w:val="0083699A"/>
    <w:rsid w:val="0084500E"/>
    <w:rsid w:val="0085630D"/>
    <w:rsid w:val="00862413"/>
    <w:rsid w:val="008A263F"/>
    <w:rsid w:val="008C6DE0"/>
    <w:rsid w:val="008D251D"/>
    <w:rsid w:val="008E71BA"/>
    <w:rsid w:val="009106FB"/>
    <w:rsid w:val="00913FE0"/>
    <w:rsid w:val="00927FB2"/>
    <w:rsid w:val="00930AF9"/>
    <w:rsid w:val="00935E13"/>
    <w:rsid w:val="009367B2"/>
    <w:rsid w:val="00953EC9"/>
    <w:rsid w:val="0095466D"/>
    <w:rsid w:val="00972FFB"/>
    <w:rsid w:val="009769F7"/>
    <w:rsid w:val="009808DA"/>
    <w:rsid w:val="00981933"/>
    <w:rsid w:val="00983AA8"/>
    <w:rsid w:val="009871F4"/>
    <w:rsid w:val="0099117B"/>
    <w:rsid w:val="009A2609"/>
    <w:rsid w:val="009A2692"/>
    <w:rsid w:val="009A7A23"/>
    <w:rsid w:val="009B2C05"/>
    <w:rsid w:val="009D012C"/>
    <w:rsid w:val="009D3348"/>
    <w:rsid w:val="009D43D7"/>
    <w:rsid w:val="009E2324"/>
    <w:rsid w:val="009F66ED"/>
    <w:rsid w:val="00A049AC"/>
    <w:rsid w:val="00A05866"/>
    <w:rsid w:val="00A11F5A"/>
    <w:rsid w:val="00A12DCB"/>
    <w:rsid w:val="00A132EC"/>
    <w:rsid w:val="00A21B2E"/>
    <w:rsid w:val="00A251C9"/>
    <w:rsid w:val="00A32129"/>
    <w:rsid w:val="00A375A4"/>
    <w:rsid w:val="00A53032"/>
    <w:rsid w:val="00A739BC"/>
    <w:rsid w:val="00A909DE"/>
    <w:rsid w:val="00A9699F"/>
    <w:rsid w:val="00AA171D"/>
    <w:rsid w:val="00AA26E7"/>
    <w:rsid w:val="00AA5BA2"/>
    <w:rsid w:val="00AB5AB0"/>
    <w:rsid w:val="00AB72BC"/>
    <w:rsid w:val="00AC0A68"/>
    <w:rsid w:val="00AC0C6A"/>
    <w:rsid w:val="00AD3970"/>
    <w:rsid w:val="00AF0A5C"/>
    <w:rsid w:val="00AF2F61"/>
    <w:rsid w:val="00B0528A"/>
    <w:rsid w:val="00B06BBB"/>
    <w:rsid w:val="00B115D4"/>
    <w:rsid w:val="00B32B47"/>
    <w:rsid w:val="00B37E5A"/>
    <w:rsid w:val="00B409B6"/>
    <w:rsid w:val="00B41186"/>
    <w:rsid w:val="00B54544"/>
    <w:rsid w:val="00B54F21"/>
    <w:rsid w:val="00B57BC5"/>
    <w:rsid w:val="00B62079"/>
    <w:rsid w:val="00B759CF"/>
    <w:rsid w:val="00B767A8"/>
    <w:rsid w:val="00B7758E"/>
    <w:rsid w:val="00B939C3"/>
    <w:rsid w:val="00B940BF"/>
    <w:rsid w:val="00BA2014"/>
    <w:rsid w:val="00BA50E1"/>
    <w:rsid w:val="00BD6715"/>
    <w:rsid w:val="00C1450F"/>
    <w:rsid w:val="00C372ED"/>
    <w:rsid w:val="00C404EC"/>
    <w:rsid w:val="00C45D5C"/>
    <w:rsid w:val="00C51069"/>
    <w:rsid w:val="00C65C75"/>
    <w:rsid w:val="00C71F75"/>
    <w:rsid w:val="00C83FA7"/>
    <w:rsid w:val="00C85C9F"/>
    <w:rsid w:val="00C85DE3"/>
    <w:rsid w:val="00C947B3"/>
    <w:rsid w:val="00C9760C"/>
    <w:rsid w:val="00CA7D4A"/>
    <w:rsid w:val="00CB2774"/>
    <w:rsid w:val="00D22565"/>
    <w:rsid w:val="00D314B8"/>
    <w:rsid w:val="00D324F8"/>
    <w:rsid w:val="00D345F6"/>
    <w:rsid w:val="00D35B64"/>
    <w:rsid w:val="00D40308"/>
    <w:rsid w:val="00D44120"/>
    <w:rsid w:val="00D47225"/>
    <w:rsid w:val="00D649FC"/>
    <w:rsid w:val="00D6608E"/>
    <w:rsid w:val="00D8162B"/>
    <w:rsid w:val="00D8238B"/>
    <w:rsid w:val="00D83F80"/>
    <w:rsid w:val="00D86A12"/>
    <w:rsid w:val="00D97B9B"/>
    <w:rsid w:val="00DB536E"/>
    <w:rsid w:val="00DE7215"/>
    <w:rsid w:val="00E20BAB"/>
    <w:rsid w:val="00E46124"/>
    <w:rsid w:val="00E465B4"/>
    <w:rsid w:val="00E46CAA"/>
    <w:rsid w:val="00E52D96"/>
    <w:rsid w:val="00E54556"/>
    <w:rsid w:val="00E65F0F"/>
    <w:rsid w:val="00E71A75"/>
    <w:rsid w:val="00E811F7"/>
    <w:rsid w:val="00E81744"/>
    <w:rsid w:val="00E87C26"/>
    <w:rsid w:val="00EA0D0B"/>
    <w:rsid w:val="00ED2FFC"/>
    <w:rsid w:val="00ED4FB7"/>
    <w:rsid w:val="00EE1DE2"/>
    <w:rsid w:val="00EE4311"/>
    <w:rsid w:val="00EF6141"/>
    <w:rsid w:val="00F06664"/>
    <w:rsid w:val="00F119CA"/>
    <w:rsid w:val="00F16090"/>
    <w:rsid w:val="00F17A78"/>
    <w:rsid w:val="00F2037D"/>
    <w:rsid w:val="00F2175F"/>
    <w:rsid w:val="00F42F74"/>
    <w:rsid w:val="00F433DC"/>
    <w:rsid w:val="00F56EE9"/>
    <w:rsid w:val="00F57C65"/>
    <w:rsid w:val="00F61056"/>
    <w:rsid w:val="00F66522"/>
    <w:rsid w:val="00F71575"/>
    <w:rsid w:val="00F7648D"/>
    <w:rsid w:val="00FA1060"/>
    <w:rsid w:val="00FA2A34"/>
    <w:rsid w:val="00FB3DB2"/>
    <w:rsid w:val="00FB6AF3"/>
    <w:rsid w:val="00FD016E"/>
    <w:rsid w:val="00FD45A0"/>
    <w:rsid w:val="00FD4FF6"/>
    <w:rsid w:val="00FD60D9"/>
    <w:rsid w:val="00FD6AE6"/>
    <w:rsid w:val="00FE444A"/>
    <w:rsid w:val="00FE495D"/>
    <w:rsid w:val="00FF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47A1F37-8A84-4719-BFF4-BA00FA46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CA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6CA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uiPriority w:val="99"/>
    <w:rsid w:val="00421C7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E465B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D472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link w:val="a5"/>
    <w:uiPriority w:val="99"/>
    <w:semiHidden/>
    <w:locked/>
    <w:rsid w:val="00E465B4"/>
    <w:rPr>
      <w:rFonts w:ascii="Tahoma" w:hAnsi="Tahoma" w:cs="Tahoma"/>
      <w:sz w:val="16"/>
      <w:szCs w:val="16"/>
      <w:lang w:val="x-none" w:eastAsia="ru-RU"/>
    </w:rPr>
  </w:style>
  <w:style w:type="paragraph" w:styleId="a8">
    <w:name w:val="Body Text Indent"/>
    <w:basedOn w:val="a"/>
    <w:link w:val="a9"/>
    <w:uiPriority w:val="99"/>
    <w:rsid w:val="00B41186"/>
    <w:pPr>
      <w:widowControl/>
      <w:autoSpaceDE/>
      <w:autoSpaceDN/>
      <w:adjustRightInd/>
      <w:ind w:firstLine="851"/>
      <w:jc w:val="both"/>
    </w:pPr>
    <w:rPr>
      <w:rFonts w:ascii="Times New Roman" w:hAnsi="Times New Roman" w:cs="Times New Roman"/>
      <w:sz w:val="24"/>
    </w:rPr>
  </w:style>
  <w:style w:type="paragraph" w:styleId="aa">
    <w:name w:val="Body Text"/>
    <w:basedOn w:val="a"/>
    <w:link w:val="ab"/>
    <w:uiPriority w:val="99"/>
    <w:semiHidden/>
    <w:rsid w:val="00B41186"/>
    <w:pPr>
      <w:spacing w:after="120"/>
    </w:pPr>
  </w:style>
  <w:style w:type="character" w:customStyle="1" w:styleId="a9">
    <w:name w:val="Основной текст с отступом Знак"/>
    <w:link w:val="a8"/>
    <w:uiPriority w:val="99"/>
    <w:locked/>
    <w:rsid w:val="00B41186"/>
    <w:rPr>
      <w:rFonts w:ascii="Times New Roman" w:hAnsi="Times New Roman" w:cs="Times New Roman"/>
      <w:sz w:val="20"/>
      <w:szCs w:val="20"/>
      <w:lang w:val="x-none" w:eastAsia="ru-RU"/>
    </w:rPr>
  </w:style>
  <w:style w:type="paragraph" w:styleId="ac">
    <w:name w:val="Title"/>
    <w:basedOn w:val="a"/>
    <w:link w:val="ad"/>
    <w:uiPriority w:val="99"/>
    <w:qFormat/>
    <w:rsid w:val="00B41186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ab">
    <w:name w:val="Основной текст Знак"/>
    <w:link w:val="aa"/>
    <w:uiPriority w:val="99"/>
    <w:semiHidden/>
    <w:locked/>
    <w:rsid w:val="00B41186"/>
    <w:rPr>
      <w:rFonts w:ascii="Arial" w:hAnsi="Arial" w:cs="Arial"/>
      <w:sz w:val="20"/>
      <w:szCs w:val="20"/>
      <w:lang w:val="x-none" w:eastAsia="ru-RU"/>
    </w:rPr>
  </w:style>
  <w:style w:type="character" w:styleId="ae">
    <w:name w:val="Strong"/>
    <w:uiPriority w:val="99"/>
    <w:qFormat/>
    <w:rsid w:val="00B115D4"/>
    <w:rPr>
      <w:rFonts w:cs="Times New Roman"/>
      <w:b/>
      <w:bCs/>
    </w:rPr>
  </w:style>
  <w:style w:type="character" w:customStyle="1" w:styleId="ad">
    <w:name w:val="Название Знак"/>
    <w:link w:val="ac"/>
    <w:uiPriority w:val="99"/>
    <w:locked/>
    <w:rsid w:val="00B41186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f">
    <w:name w:val="Plain Text"/>
    <w:basedOn w:val="a"/>
    <w:link w:val="af0"/>
    <w:uiPriority w:val="99"/>
    <w:rsid w:val="0014307E"/>
    <w:pPr>
      <w:widowControl/>
      <w:autoSpaceDE/>
      <w:autoSpaceDN/>
      <w:adjustRightInd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af1">
    <w:name w:val="header"/>
    <w:basedOn w:val="a"/>
    <w:link w:val="af2"/>
    <w:uiPriority w:val="99"/>
    <w:rsid w:val="00FE444A"/>
    <w:pPr>
      <w:tabs>
        <w:tab w:val="center" w:pos="4677"/>
        <w:tab w:val="right" w:pos="9355"/>
      </w:tabs>
    </w:pPr>
  </w:style>
  <w:style w:type="character" w:customStyle="1" w:styleId="af0">
    <w:name w:val="Текст Знак"/>
    <w:link w:val="af"/>
    <w:uiPriority w:val="99"/>
    <w:locked/>
    <w:rsid w:val="0014307E"/>
    <w:rPr>
      <w:rFonts w:ascii="Calibri" w:hAnsi="Calibri" w:cs="Times New Roman"/>
      <w:sz w:val="21"/>
      <w:szCs w:val="21"/>
    </w:rPr>
  </w:style>
  <w:style w:type="paragraph" w:styleId="af3">
    <w:name w:val="footer"/>
    <w:basedOn w:val="a"/>
    <w:link w:val="af4"/>
    <w:uiPriority w:val="99"/>
    <w:rsid w:val="00FE444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FE444A"/>
    <w:rPr>
      <w:rFonts w:ascii="Arial" w:hAnsi="Arial" w:cs="Arial"/>
      <w:sz w:val="20"/>
      <w:szCs w:val="20"/>
      <w:lang w:val="x-none" w:eastAsia="ru-RU"/>
    </w:rPr>
  </w:style>
  <w:style w:type="character" w:customStyle="1" w:styleId="af4">
    <w:name w:val="Нижний колонтитул Знак"/>
    <w:link w:val="af3"/>
    <w:uiPriority w:val="99"/>
    <w:locked/>
    <w:rsid w:val="00FE444A"/>
    <w:rPr>
      <w:rFonts w:ascii="Arial" w:hAnsi="Arial" w:cs="Arial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3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avrov.av@karelia.tg&#1089;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SRV-AUFK-SCCM01</Company>
  <LinksUpToDate>false</LinksUpToDate>
  <CharactersWithSpaces>15285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ЛАВРОВ Александр Владимирович</dc:creator>
  <cp:keywords/>
  <dc:description/>
  <cp:lastModifiedBy>Богданова Ирина Владимировна</cp:lastModifiedBy>
  <cp:revision>39</cp:revision>
  <cp:lastPrinted>2015-06-08T11:50:00Z</cp:lastPrinted>
  <dcterms:created xsi:type="dcterms:W3CDTF">2016-02-03T05:18:00Z</dcterms:created>
  <dcterms:modified xsi:type="dcterms:W3CDTF">2016-04-20T10:47:00Z</dcterms:modified>
</cp:coreProperties>
</file>